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C8EBB" w14:textId="1E538E97" w:rsidR="00AC5BD5" w:rsidRDefault="0032115B" w:rsidP="00DD7784">
      <w:pPr>
        <w:jc w:val="center"/>
      </w:pPr>
      <w:r>
        <w:rPr>
          <w:rFonts w:hint="eastAsia"/>
        </w:rPr>
        <w:t>池田市立</w:t>
      </w:r>
      <w:r w:rsidR="004B5DF2">
        <w:rPr>
          <w:rFonts w:hint="eastAsia"/>
        </w:rPr>
        <w:t>五月丘</w:t>
      </w:r>
      <w:r w:rsidR="00AC5BD5">
        <w:rPr>
          <w:rFonts w:hint="eastAsia"/>
        </w:rPr>
        <w:t xml:space="preserve">小学校　</w:t>
      </w:r>
      <w:r w:rsidR="004B5DF2">
        <w:rPr>
          <w:rFonts w:hint="eastAsia"/>
        </w:rPr>
        <w:t>６</w:t>
      </w:r>
      <w:r w:rsidR="00AC5BD5">
        <w:rPr>
          <w:rFonts w:hint="eastAsia"/>
        </w:rPr>
        <w:t>年生　総合</w:t>
      </w:r>
      <w:r w:rsidR="00BD1B40">
        <w:rPr>
          <w:rFonts w:hint="eastAsia"/>
        </w:rPr>
        <w:t>の</w:t>
      </w:r>
      <w:r w:rsidR="00AC5BD5">
        <w:rPr>
          <w:rFonts w:hint="eastAsia"/>
        </w:rPr>
        <w:t>学習の</w:t>
      </w:r>
      <w:r w:rsidR="007E40FC">
        <w:rPr>
          <w:rFonts w:hint="eastAsia"/>
        </w:rPr>
        <w:t>時間</w:t>
      </w:r>
    </w:p>
    <w:p w14:paraId="37161E84" w14:textId="1B671056" w:rsidR="00942D6A" w:rsidRPr="00BD1B40" w:rsidRDefault="00942D6A" w:rsidP="00DD7784">
      <w:pPr>
        <w:jc w:val="center"/>
        <w:rPr>
          <w:u w:val="double"/>
        </w:rPr>
      </w:pPr>
      <w:r w:rsidRPr="00BD1B40">
        <w:rPr>
          <w:rFonts w:hint="eastAsia"/>
          <w:sz w:val="28"/>
          <w:szCs w:val="32"/>
          <w:u w:val="double"/>
        </w:rPr>
        <w:t>「コカ・コーラ×自動販売機×SDGｓ」ＳＤＧｓ学習</w:t>
      </w:r>
      <w:r w:rsidR="001A184D" w:rsidRPr="00BD1B40">
        <w:rPr>
          <w:rFonts w:hint="eastAsia"/>
          <w:sz w:val="28"/>
          <w:szCs w:val="32"/>
          <w:u w:val="double"/>
        </w:rPr>
        <w:t>実施</w:t>
      </w:r>
      <w:r w:rsidRPr="00BD1B40">
        <w:rPr>
          <w:rFonts w:hint="eastAsia"/>
          <w:sz w:val="28"/>
          <w:szCs w:val="32"/>
          <w:u w:val="double"/>
        </w:rPr>
        <w:t>報告書</w:t>
      </w:r>
    </w:p>
    <w:p w14:paraId="5202B9CA" w14:textId="77777777" w:rsidR="00DD7784" w:rsidRDefault="00DD7784" w:rsidP="00DD7784">
      <w:pPr>
        <w:jc w:val="center"/>
      </w:pPr>
    </w:p>
    <w:p w14:paraId="42C1318B" w14:textId="30C69DDD" w:rsidR="00E22D11" w:rsidRDefault="00E22D11" w:rsidP="00325E2E">
      <w:pPr>
        <w:ind w:left="630" w:hangingChars="300" w:hanging="630"/>
      </w:pPr>
      <w:r>
        <w:rPr>
          <w:rFonts w:hint="eastAsia"/>
        </w:rPr>
        <w:t>実施校：</w:t>
      </w:r>
      <w:r w:rsidR="00D4699F">
        <w:rPr>
          <w:rFonts w:hint="eastAsia"/>
        </w:rPr>
        <w:t>五月丘小学校　6年生1組（</w:t>
      </w:r>
      <w:r w:rsidR="00AC4BDC">
        <w:rPr>
          <w:rFonts w:hint="eastAsia"/>
        </w:rPr>
        <w:t>36</w:t>
      </w:r>
      <w:r w:rsidR="00D4699F">
        <w:rPr>
          <w:rFonts w:hint="eastAsia"/>
        </w:rPr>
        <w:t>名）、2組（</w:t>
      </w:r>
      <w:r w:rsidR="00AC4BDC">
        <w:rPr>
          <w:rFonts w:hint="eastAsia"/>
        </w:rPr>
        <w:t>36</w:t>
      </w:r>
      <w:r w:rsidR="00D4699F">
        <w:rPr>
          <w:rFonts w:hint="eastAsia"/>
        </w:rPr>
        <w:t>名）</w:t>
      </w:r>
    </w:p>
    <w:p w14:paraId="21DFB7A7" w14:textId="59CF1FC7" w:rsidR="00D4699F" w:rsidRDefault="00D4699F" w:rsidP="00325E2E">
      <w:pPr>
        <w:ind w:left="630" w:hangingChars="300" w:hanging="630"/>
      </w:pPr>
      <w:r>
        <w:rPr>
          <w:rFonts w:hint="eastAsia"/>
        </w:rPr>
        <w:t>授業実施日：</w:t>
      </w:r>
      <w:r w:rsidR="00086BFF">
        <w:rPr>
          <w:rFonts w:hint="eastAsia"/>
        </w:rPr>
        <w:t>2021（R3）年</w:t>
      </w:r>
      <w:r>
        <w:rPr>
          <w:rFonts w:hint="eastAsia"/>
        </w:rPr>
        <w:t>12月20日（月曜日）１時間目</w:t>
      </w:r>
      <w:r w:rsidR="00086BFF">
        <w:rPr>
          <w:rFonts w:hint="eastAsia"/>
        </w:rPr>
        <w:t>（</w:t>
      </w:r>
      <w:r>
        <w:rPr>
          <w:rFonts w:hint="eastAsia"/>
        </w:rPr>
        <w:t>8時50分～9時35分</w:t>
      </w:r>
      <w:r w:rsidR="00086BFF">
        <w:rPr>
          <w:rFonts w:hint="eastAsia"/>
        </w:rPr>
        <w:t>）</w:t>
      </w:r>
    </w:p>
    <w:p w14:paraId="47B0781A" w14:textId="3EEA2CBE" w:rsidR="007B0DEE" w:rsidRDefault="007B0DEE" w:rsidP="00325E2E">
      <w:pPr>
        <w:ind w:left="630" w:hangingChars="300" w:hanging="630"/>
      </w:pPr>
      <w:r>
        <w:rPr>
          <w:rFonts w:hint="eastAsia"/>
        </w:rPr>
        <w:t>単元：小学6年生　総合的な学習の時間</w:t>
      </w:r>
    </w:p>
    <w:p w14:paraId="397FD2F3" w14:textId="26EF5C30" w:rsidR="00AB444B" w:rsidRDefault="00AC5BD5" w:rsidP="00325E2E">
      <w:pPr>
        <w:ind w:left="630" w:hangingChars="300" w:hanging="630"/>
      </w:pPr>
      <w:r>
        <w:rPr>
          <w:rFonts w:hint="eastAsia"/>
        </w:rPr>
        <w:t>目的：</w:t>
      </w:r>
      <w:bookmarkStart w:id="0" w:name="_Hlk90904543"/>
      <w:r w:rsidR="002805BA" w:rsidRPr="002805BA">
        <w:rPr>
          <w:rFonts w:hint="eastAsia"/>
        </w:rPr>
        <w:t>コカ･コーラ</w:t>
      </w:r>
      <w:r w:rsidR="002805BA" w:rsidRPr="002805BA">
        <w:t xml:space="preserve"> ボトラーズジャパン</w:t>
      </w:r>
      <w:r w:rsidR="002805BA">
        <w:rPr>
          <w:rFonts w:hint="eastAsia"/>
        </w:rPr>
        <w:t>㈱</w:t>
      </w:r>
      <w:bookmarkEnd w:id="0"/>
      <w:r w:rsidR="000A6C2E">
        <w:rPr>
          <w:rFonts w:hint="eastAsia"/>
        </w:rPr>
        <w:t>社様の</w:t>
      </w:r>
      <w:r w:rsidR="000A6C2E">
        <w:t>SDGs</w:t>
      </w:r>
      <w:r w:rsidR="000A6C2E">
        <w:rPr>
          <w:rFonts w:hint="eastAsia"/>
        </w:rPr>
        <w:t>の取り組みを聞くことを通して、</w:t>
      </w:r>
      <w:r w:rsidR="00841411">
        <w:rPr>
          <w:rFonts w:hint="eastAsia"/>
        </w:rPr>
        <w:t>社会で</w:t>
      </w:r>
      <w:r w:rsidR="00317C1F">
        <w:rPr>
          <w:rFonts w:hint="eastAsia"/>
        </w:rPr>
        <w:t>どのような</w:t>
      </w:r>
      <w:r w:rsidR="00317C1F">
        <w:t>SDGs</w:t>
      </w:r>
      <w:r w:rsidR="00317C1F">
        <w:rPr>
          <w:rFonts w:hint="eastAsia"/>
        </w:rPr>
        <w:t>の関する取り組みが行われているか知る。</w:t>
      </w:r>
      <w:r w:rsidR="005158A6">
        <w:rPr>
          <w:rFonts w:hint="eastAsia"/>
        </w:rPr>
        <w:t>防災救援ベンダーの役割と実際の活用の仕方について学ぶ。</w:t>
      </w:r>
    </w:p>
    <w:p w14:paraId="31AF012A" w14:textId="77777777" w:rsidR="00931163" w:rsidRDefault="00AB444B" w:rsidP="00931163">
      <w:r>
        <w:rPr>
          <w:rFonts w:hint="eastAsia"/>
        </w:rPr>
        <w:t>方法：</w:t>
      </w:r>
      <w:r w:rsidR="00931163" w:rsidRPr="00C40707">
        <w:rPr>
          <w:rFonts w:hint="eastAsia"/>
        </w:rPr>
        <w:t>コカ･コーラ</w:t>
      </w:r>
      <w:r w:rsidR="00931163" w:rsidRPr="00C40707">
        <w:t xml:space="preserve"> ボトラーズジャパン株式会社</w:t>
      </w:r>
      <w:r w:rsidR="00931163">
        <w:rPr>
          <w:rFonts w:hint="eastAsia"/>
        </w:rPr>
        <w:t>の各担当セクションの福岡、東京、大阪の３拠点と、</w:t>
      </w:r>
    </w:p>
    <w:p w14:paraId="19AC7799" w14:textId="7F554578" w:rsidR="00931163" w:rsidRPr="00931163" w:rsidRDefault="00931163" w:rsidP="00931163">
      <w:pPr>
        <w:ind w:firstLineChars="250" w:firstLine="525"/>
        <w:rPr>
          <w:rFonts w:hint="eastAsia"/>
        </w:rPr>
      </w:pPr>
      <w:r>
        <w:rPr>
          <w:rFonts w:hint="eastAsia"/>
        </w:rPr>
        <w:t>五月丘小学校を</w:t>
      </w:r>
      <w:r>
        <w:rPr>
          <w:rFonts w:hint="eastAsia"/>
        </w:rPr>
        <w:t>Zoomミーティング方式によるオンライン授業</w:t>
      </w:r>
      <w:r>
        <w:rPr>
          <w:rFonts w:hint="eastAsia"/>
        </w:rPr>
        <w:t>で行った。</w:t>
      </w:r>
    </w:p>
    <w:p w14:paraId="2629316E" w14:textId="2A523D6E" w:rsidR="00AB444B" w:rsidRDefault="002E2866" w:rsidP="00AB444B">
      <w:pPr>
        <w:ind w:leftChars="300" w:left="630"/>
      </w:pPr>
      <w:r>
        <w:rPr>
          <w:rFonts w:hint="eastAsia"/>
        </w:rPr>
        <w:t>Zoomホストは事務局（いけだエコスタッフ）で</w:t>
      </w:r>
      <w:r w:rsidR="002027F6">
        <w:rPr>
          <w:rFonts w:hint="eastAsia"/>
        </w:rPr>
        <w:t>実施</w:t>
      </w:r>
    </w:p>
    <w:p w14:paraId="4B462BB6" w14:textId="2241201C" w:rsidR="00DA68BF" w:rsidRDefault="00DA68BF" w:rsidP="00DA68BF">
      <w:r>
        <w:rPr>
          <w:rFonts w:hint="eastAsia"/>
        </w:rPr>
        <w:t>実施者：</w:t>
      </w:r>
      <w:r w:rsidRPr="00C40707">
        <w:rPr>
          <w:rFonts w:hint="eastAsia"/>
        </w:rPr>
        <w:t>コカ･コーラ</w:t>
      </w:r>
      <w:r w:rsidRPr="00C40707">
        <w:t xml:space="preserve"> ボトラーズジャパン株式会社</w:t>
      </w:r>
    </w:p>
    <w:p w14:paraId="7256BFC4" w14:textId="05570E00" w:rsidR="00044877" w:rsidRDefault="00AB444B">
      <w:r>
        <w:rPr>
          <w:rFonts w:hint="eastAsia"/>
        </w:rPr>
        <w:t>授業内容：①始めの挨拶</w:t>
      </w:r>
    </w:p>
    <w:p w14:paraId="1466B0CB" w14:textId="5BA71159" w:rsidR="00044877" w:rsidRDefault="00C12444" w:rsidP="00C12444">
      <w:r>
        <w:rPr>
          <w:rFonts w:hint="eastAsia"/>
        </w:rPr>
        <w:t xml:space="preserve">　　　　　　</w:t>
      </w:r>
      <w:r w:rsidR="00C40707" w:rsidRPr="00C40707">
        <w:rPr>
          <w:rFonts w:hint="eastAsia"/>
        </w:rPr>
        <w:t>コカ･コーラ</w:t>
      </w:r>
      <w:r w:rsidR="00C40707" w:rsidRPr="00C40707">
        <w:t xml:space="preserve"> ボトラーズジャパン株式会社</w:t>
      </w:r>
      <w:r>
        <w:rPr>
          <w:rFonts w:hint="eastAsia"/>
        </w:rPr>
        <w:t>の講師紹介</w:t>
      </w:r>
    </w:p>
    <w:p w14:paraId="26DD2CBB" w14:textId="2AFFC282" w:rsidR="00044877" w:rsidRDefault="00044877" w:rsidP="00942D6A">
      <w:pPr>
        <w:ind w:firstLineChars="700" w:firstLine="1470"/>
      </w:pPr>
      <w:r>
        <w:t>CSV推進部コミュニティリレーション課</w:t>
      </w:r>
      <w:r w:rsidR="00942D6A">
        <w:rPr>
          <w:rFonts w:hint="eastAsia"/>
        </w:rPr>
        <w:t>（福岡</w:t>
      </w:r>
      <w:r w:rsidR="00931163">
        <w:rPr>
          <w:rFonts w:hint="eastAsia"/>
        </w:rPr>
        <w:t>、</w:t>
      </w:r>
      <w:r w:rsidR="00942D6A">
        <w:rPr>
          <w:rFonts w:hint="eastAsia"/>
        </w:rPr>
        <w:t>東京）</w:t>
      </w:r>
      <w:r>
        <w:t xml:space="preserve"> </w:t>
      </w:r>
    </w:p>
    <w:p w14:paraId="42AC9CDA" w14:textId="33515D52" w:rsidR="00942D6A" w:rsidRDefault="00942D6A" w:rsidP="00942D6A">
      <w:pPr>
        <w:ind w:firstLineChars="700" w:firstLine="1470"/>
      </w:pPr>
      <w:r w:rsidRPr="00942D6A">
        <w:rPr>
          <w:rFonts w:hint="eastAsia"/>
        </w:rPr>
        <w:t>ベンディング開発本部</w:t>
      </w:r>
      <w:r w:rsidR="00C12444">
        <w:rPr>
          <w:rFonts w:hint="eastAsia"/>
        </w:rPr>
        <w:t>（大阪）</w:t>
      </w:r>
    </w:p>
    <w:p w14:paraId="73FB2F2C" w14:textId="556BCAAD" w:rsidR="0032115B" w:rsidRDefault="00AB444B" w:rsidP="00DD7784">
      <w:pPr>
        <w:ind w:firstLineChars="500" w:firstLine="1050"/>
      </w:pPr>
      <w:r>
        <w:rPr>
          <w:rFonts w:hint="eastAsia"/>
        </w:rPr>
        <w:t>②</w:t>
      </w:r>
      <w:r w:rsidR="00DD7784" w:rsidRPr="00C40707">
        <w:rPr>
          <w:rFonts w:hint="eastAsia"/>
        </w:rPr>
        <w:t>コカ･コーラ</w:t>
      </w:r>
      <w:r w:rsidR="00DD7784" w:rsidRPr="00C40707">
        <w:t xml:space="preserve"> ボトラーズジャパン株式会社</w:t>
      </w:r>
      <w:r w:rsidR="00DD7784">
        <w:rPr>
          <w:rFonts w:hint="eastAsia"/>
        </w:rPr>
        <w:t>のご紹介</w:t>
      </w:r>
      <w:r w:rsidR="00CB2708">
        <w:rPr>
          <w:rFonts w:hint="eastAsia"/>
        </w:rPr>
        <w:t>＜</w:t>
      </w:r>
      <w:r w:rsidR="00931163">
        <w:rPr>
          <w:rFonts w:hint="eastAsia"/>
        </w:rPr>
        <w:t>東京</w:t>
      </w:r>
      <w:r w:rsidR="00CB2708">
        <w:rPr>
          <w:rFonts w:hint="eastAsia"/>
        </w:rPr>
        <w:t>＞</w:t>
      </w:r>
      <w:r w:rsidR="0032115B">
        <w:rPr>
          <w:rFonts w:hint="eastAsia"/>
        </w:rPr>
        <w:t xml:space="preserve">　</w:t>
      </w:r>
    </w:p>
    <w:p w14:paraId="2FB743FE" w14:textId="5B176607" w:rsidR="00C138B7" w:rsidRDefault="000F6843" w:rsidP="00DD7784">
      <w:pPr>
        <w:ind w:firstLineChars="500" w:firstLine="1050"/>
      </w:pPr>
      <w:r>
        <w:rPr>
          <w:rFonts w:hint="eastAsia"/>
        </w:rPr>
        <w:t xml:space="preserve">　</w:t>
      </w:r>
      <w:r w:rsidR="00C138B7">
        <w:rPr>
          <w:rFonts w:hint="eastAsia"/>
        </w:rPr>
        <w:t>ペットボトルの回収・リサイクルの取組</w:t>
      </w:r>
    </w:p>
    <w:p w14:paraId="49D9EAFD" w14:textId="77777777" w:rsidR="00E23884" w:rsidRDefault="00C138B7" w:rsidP="00DD7784">
      <w:pPr>
        <w:ind w:firstLineChars="500" w:firstLine="1050"/>
      </w:pPr>
      <w:r>
        <w:rPr>
          <w:rFonts w:hint="eastAsia"/>
        </w:rPr>
        <w:t xml:space="preserve">　コカ・コーラシステムの持続可能な容器への取組</w:t>
      </w:r>
    </w:p>
    <w:p w14:paraId="375D2FDF" w14:textId="77777777" w:rsidR="00E87F53" w:rsidRDefault="00E23884" w:rsidP="00E23884">
      <w:pPr>
        <w:ind w:firstLineChars="600" w:firstLine="1260"/>
      </w:pPr>
      <w:r w:rsidRPr="00E23884">
        <w:rPr>
          <w:rFonts w:hint="eastAsia"/>
        </w:rPr>
        <w:t>使用済み</w:t>
      </w:r>
      <w:r w:rsidRPr="00E23884">
        <w:t>PETボトルから新品のPETボトルをつくりだす</w:t>
      </w:r>
      <w:r>
        <w:rPr>
          <w:rFonts w:hint="eastAsia"/>
        </w:rPr>
        <w:t>、</w:t>
      </w:r>
      <w:r w:rsidR="00C138B7">
        <w:rPr>
          <w:rFonts w:hint="eastAsia"/>
        </w:rPr>
        <w:t>「ボトルＴＯボトル」</w:t>
      </w:r>
    </w:p>
    <w:p w14:paraId="122972FE" w14:textId="7121C3B0" w:rsidR="000F6843" w:rsidRDefault="00E23884" w:rsidP="00E23884">
      <w:pPr>
        <w:ind w:firstLineChars="600" w:firstLine="1260"/>
      </w:pPr>
      <w:r>
        <w:rPr>
          <w:rFonts w:hint="eastAsia"/>
        </w:rPr>
        <w:t>⇒廃棄時の分別が重要。</w:t>
      </w:r>
    </w:p>
    <w:p w14:paraId="63945D71" w14:textId="7AE15759" w:rsidR="000F6843" w:rsidRDefault="00DD7784" w:rsidP="00E23884">
      <w:pPr>
        <w:ind w:firstLineChars="500" w:firstLine="1050"/>
      </w:pPr>
      <w:r>
        <w:rPr>
          <w:rFonts w:hint="eastAsia"/>
        </w:rPr>
        <w:t>③</w:t>
      </w:r>
      <w:r w:rsidR="000F6843">
        <w:rPr>
          <w:rFonts w:hint="eastAsia"/>
        </w:rPr>
        <w:t>自動販売機とSＤＧｓ</w:t>
      </w:r>
      <w:r w:rsidR="00E17D40">
        <w:rPr>
          <w:rFonts w:hint="eastAsia"/>
        </w:rPr>
        <w:t>＜</w:t>
      </w:r>
      <w:r w:rsidR="00931163">
        <w:rPr>
          <w:rFonts w:hint="eastAsia"/>
        </w:rPr>
        <w:t>大阪</w:t>
      </w:r>
      <w:r w:rsidR="00CB2708">
        <w:rPr>
          <w:rFonts w:hint="eastAsia"/>
        </w:rPr>
        <w:t>＞</w:t>
      </w:r>
    </w:p>
    <w:p w14:paraId="4FD11412" w14:textId="57E1EE98" w:rsidR="00C40707" w:rsidRDefault="000F6843" w:rsidP="000F6843">
      <w:pPr>
        <w:ind w:leftChars="500" w:left="1050" w:firstLineChars="200" w:firstLine="420"/>
      </w:pPr>
      <w:r>
        <w:rPr>
          <w:rFonts w:hint="eastAsia"/>
        </w:rPr>
        <w:t>・</w:t>
      </w:r>
      <w:r w:rsidR="00C40707">
        <w:rPr>
          <w:rFonts w:hint="eastAsia"/>
        </w:rPr>
        <w:t>災害救援ベンダーの</w:t>
      </w:r>
      <w:r>
        <w:rPr>
          <w:rFonts w:hint="eastAsia"/>
        </w:rPr>
        <w:t>紹介</w:t>
      </w:r>
    </w:p>
    <w:p w14:paraId="56BC04D4" w14:textId="2304028E" w:rsidR="00C12444" w:rsidRDefault="00C12444" w:rsidP="00C40707">
      <w:pPr>
        <w:ind w:leftChars="500" w:left="1050"/>
      </w:pPr>
      <w:r>
        <w:rPr>
          <w:rFonts w:hint="eastAsia"/>
        </w:rPr>
        <w:t xml:space="preserve">　　</w:t>
      </w:r>
      <w:r w:rsidR="000F6843">
        <w:rPr>
          <w:rFonts w:hint="eastAsia"/>
        </w:rPr>
        <w:t xml:space="preserve">　</w:t>
      </w:r>
      <w:r>
        <w:rPr>
          <w:rFonts w:hint="eastAsia"/>
        </w:rPr>
        <w:t>災害発生　対応自動販売機（キー方式、</w:t>
      </w:r>
      <w:bookmarkStart w:id="1" w:name="_Hlk90905275"/>
      <w:r>
        <w:rPr>
          <w:rFonts w:hint="eastAsia"/>
        </w:rPr>
        <w:t>無線遠隔方式</w:t>
      </w:r>
      <w:bookmarkEnd w:id="1"/>
      <w:r>
        <w:rPr>
          <w:rFonts w:hint="eastAsia"/>
        </w:rPr>
        <w:t>）</w:t>
      </w:r>
    </w:p>
    <w:p w14:paraId="461B7040" w14:textId="33D723F6" w:rsidR="000F6843" w:rsidRDefault="000F6843" w:rsidP="000F6843">
      <w:pPr>
        <w:ind w:leftChars="500" w:left="1890" w:hangingChars="400" w:hanging="840"/>
      </w:pPr>
      <w:r>
        <w:rPr>
          <w:rFonts w:hint="eastAsia"/>
        </w:rPr>
        <w:t xml:space="preserve">　　　　高速道路で立ち往生したドライバーに</w:t>
      </w:r>
      <w:r w:rsidRPr="000F6843">
        <w:rPr>
          <w:rFonts w:hint="eastAsia"/>
        </w:rPr>
        <w:t>無線遠隔方式</w:t>
      </w:r>
      <w:r>
        <w:rPr>
          <w:rFonts w:hint="eastAsia"/>
        </w:rPr>
        <w:t>で自動販売機の飲み物を提供</w:t>
      </w:r>
      <w:r w:rsidR="00C138B7">
        <w:rPr>
          <w:rFonts w:hint="eastAsia"/>
        </w:rPr>
        <w:t>した事例などを紹介</w:t>
      </w:r>
    </w:p>
    <w:p w14:paraId="7B7D82C9" w14:textId="159513AE" w:rsidR="00C12444" w:rsidRDefault="00C12444" w:rsidP="00C40707">
      <w:pPr>
        <w:ind w:leftChars="500" w:left="1050"/>
      </w:pPr>
      <w:r>
        <w:rPr>
          <w:rFonts w:hint="eastAsia"/>
        </w:rPr>
        <w:t xml:space="preserve">　　</w:t>
      </w:r>
      <w:r w:rsidR="000F6843">
        <w:rPr>
          <w:rFonts w:hint="eastAsia"/>
        </w:rPr>
        <w:t xml:space="preserve">　</w:t>
      </w:r>
      <w:r>
        <w:rPr>
          <w:rFonts w:hint="eastAsia"/>
        </w:rPr>
        <w:t>エネレンジャー自動販売機</w:t>
      </w:r>
      <w:r w:rsidR="000F6843">
        <w:rPr>
          <w:rFonts w:hint="eastAsia"/>
        </w:rPr>
        <w:t>手回し発電式）</w:t>
      </w:r>
    </w:p>
    <w:p w14:paraId="1A94FFB1" w14:textId="58218E39" w:rsidR="000F6843" w:rsidRDefault="000F6843" w:rsidP="0032115B">
      <w:pPr>
        <w:ind w:leftChars="500" w:left="1050" w:firstLineChars="100" w:firstLine="210"/>
      </w:pPr>
      <w:r>
        <w:rPr>
          <w:rFonts w:hint="eastAsia"/>
        </w:rPr>
        <w:t xml:space="preserve">　・</w:t>
      </w:r>
      <w:r w:rsidR="00E23884">
        <w:rPr>
          <w:rFonts w:hint="eastAsia"/>
        </w:rPr>
        <w:t>自動販売機の省エネルギーについて</w:t>
      </w:r>
    </w:p>
    <w:p w14:paraId="1A5A01AB" w14:textId="3EA4F3F5" w:rsidR="00E23884" w:rsidRDefault="00E23884" w:rsidP="0032115B">
      <w:pPr>
        <w:ind w:leftChars="500" w:left="1050" w:firstLineChars="100" w:firstLine="210"/>
      </w:pPr>
      <w:r>
        <w:rPr>
          <w:rFonts w:hint="eastAsia"/>
        </w:rPr>
        <w:t xml:space="preserve">　　ＬＥＤ、ノンフロン、ピークシフト、人感センサー</w:t>
      </w:r>
    </w:p>
    <w:p w14:paraId="528C2801" w14:textId="5FC3ED21" w:rsidR="000F6843" w:rsidRDefault="00E23884" w:rsidP="0032115B">
      <w:pPr>
        <w:ind w:leftChars="500" w:left="1050" w:firstLineChars="100" w:firstLine="210"/>
      </w:pPr>
      <w:r>
        <w:rPr>
          <w:rFonts w:hint="eastAsia"/>
        </w:rPr>
        <w:t xml:space="preserve">　・見守り自動販売機</w:t>
      </w:r>
    </w:p>
    <w:p w14:paraId="67931F34" w14:textId="49C88A3A" w:rsidR="001F3813" w:rsidRDefault="001F3813" w:rsidP="00C40707">
      <w:pPr>
        <w:ind w:leftChars="500" w:left="1050"/>
      </w:pPr>
      <w:r>
        <w:rPr>
          <w:rFonts w:hint="eastAsia"/>
        </w:rPr>
        <w:t>③</w:t>
      </w:r>
      <w:r w:rsidR="00325E2E">
        <w:rPr>
          <w:rFonts w:hint="eastAsia"/>
        </w:rPr>
        <w:t>質問タイム</w:t>
      </w:r>
      <w:r>
        <w:rPr>
          <w:rFonts w:hint="eastAsia"/>
        </w:rPr>
        <w:t xml:space="preserve">　＜先生、</w:t>
      </w:r>
      <w:r w:rsidR="00CB2708">
        <w:rPr>
          <w:rFonts w:hint="eastAsia"/>
        </w:rPr>
        <w:t>児童</w:t>
      </w:r>
      <w:r>
        <w:rPr>
          <w:rFonts w:hint="eastAsia"/>
        </w:rPr>
        <w:t>より＞</w:t>
      </w:r>
      <w:r w:rsidR="00325E2E">
        <w:rPr>
          <w:rFonts w:hint="eastAsia"/>
        </w:rPr>
        <w:t>（</w:t>
      </w:r>
      <w:r w:rsidR="00931163">
        <w:rPr>
          <w:rFonts w:hint="eastAsia"/>
        </w:rPr>
        <w:t>福岡</w:t>
      </w:r>
      <w:r w:rsidR="00325E2E">
        <w:rPr>
          <w:rFonts w:hint="eastAsia"/>
        </w:rPr>
        <w:t>）</w:t>
      </w:r>
    </w:p>
    <w:p w14:paraId="6EBD2C5C" w14:textId="77C0BDC9" w:rsidR="0032115B" w:rsidRDefault="00AE6511" w:rsidP="00C40707">
      <w:pPr>
        <w:ind w:leftChars="500" w:left="1050"/>
      </w:pPr>
      <w:r>
        <w:rPr>
          <w:rFonts w:hint="eastAsia"/>
        </w:rPr>
        <w:t xml:space="preserve">④お礼の挨拶　</w:t>
      </w:r>
      <w:r w:rsidR="0032115B">
        <w:rPr>
          <w:rFonts w:hint="eastAsia"/>
        </w:rPr>
        <w:t xml:space="preserve"> </w:t>
      </w:r>
    </w:p>
    <w:p w14:paraId="406A0DF7" w14:textId="77777777" w:rsidR="001F3813" w:rsidRDefault="001F3813" w:rsidP="001F3813">
      <w:pPr>
        <w:ind w:leftChars="600" w:left="1260"/>
      </w:pPr>
    </w:p>
    <w:p w14:paraId="75A2CC66" w14:textId="37798845" w:rsidR="00AB444B" w:rsidRDefault="001379FA" w:rsidP="001379FA">
      <w:r>
        <w:rPr>
          <w:rFonts w:hint="eastAsia"/>
        </w:rPr>
        <w:t>今後</w:t>
      </w:r>
      <w:r w:rsidR="00AB444B">
        <w:rPr>
          <w:rFonts w:hint="eastAsia"/>
        </w:rPr>
        <w:t>：本授業のあとに、</w:t>
      </w:r>
      <w:r w:rsidR="00044877">
        <w:rPr>
          <w:rFonts w:hint="eastAsia"/>
        </w:rPr>
        <w:t>年間学習の成果品の作成と外部への発信を行う。</w:t>
      </w:r>
    </w:p>
    <w:p w14:paraId="1B557A97" w14:textId="16C7BAB0" w:rsidR="002B64CB" w:rsidRDefault="00ED2F80" w:rsidP="001379FA">
      <w:pPr>
        <w:ind w:firstLineChars="300" w:firstLine="630"/>
      </w:pPr>
      <w:r>
        <w:rPr>
          <w:rFonts w:hint="eastAsia"/>
        </w:rPr>
        <w:t>1組は</w:t>
      </w:r>
      <w:r>
        <w:t>HP</w:t>
      </w:r>
      <w:r>
        <w:rPr>
          <w:rFonts w:hint="eastAsia"/>
        </w:rPr>
        <w:t>作成、2組は防災関連イベントを実施</w:t>
      </w:r>
      <w:r w:rsidR="002B2C20">
        <w:rPr>
          <w:rFonts w:hint="eastAsia"/>
        </w:rPr>
        <w:t>予定。</w:t>
      </w:r>
    </w:p>
    <w:p w14:paraId="41F64821" w14:textId="23DCEF01" w:rsidR="001379FA" w:rsidRDefault="001379FA" w:rsidP="002B2C20"/>
    <w:p w14:paraId="6DC9C650" w14:textId="34ECF589" w:rsidR="00D472A2" w:rsidRPr="001379FA" w:rsidRDefault="00D472A2" w:rsidP="00D472A2">
      <w:r>
        <w:rPr>
          <w:rFonts w:hint="eastAsia"/>
        </w:rPr>
        <w:t>【参考資料】</w:t>
      </w:r>
    </w:p>
    <w:p w14:paraId="64C4B3F6" w14:textId="22E74646" w:rsidR="00325E2E" w:rsidRDefault="00FF7257" w:rsidP="0032115B">
      <w:pPr>
        <w:ind w:leftChars="500" w:left="1050"/>
      </w:pPr>
      <w:hyperlink r:id="rId6" w:history="1">
        <w:r w:rsidR="00D472A2" w:rsidRPr="00D472A2">
          <w:rPr>
            <w:rStyle w:val="a3"/>
            <w:rFonts w:hint="eastAsia"/>
          </w:rPr>
          <w:t>コカ・コーラシステムが取り組む</w:t>
        </w:r>
        <w:r w:rsidR="00D472A2" w:rsidRPr="00D472A2">
          <w:rPr>
            <w:rStyle w:val="a3"/>
          </w:rPr>
          <w:t>SDGs</w:t>
        </w:r>
      </w:hyperlink>
    </w:p>
    <w:p w14:paraId="26F1F509" w14:textId="77777777" w:rsidR="002B2C20" w:rsidRDefault="002B2C20" w:rsidP="00856878">
      <w:r>
        <w:br w:type="page"/>
      </w:r>
    </w:p>
    <w:p w14:paraId="45C550CC" w14:textId="760E8ADB" w:rsidR="00325E2E" w:rsidRDefault="00856878" w:rsidP="00856878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B8AC1FA" wp14:editId="2E974F67">
            <wp:simplePos x="0" y="0"/>
            <wp:positionH relativeFrom="column">
              <wp:posOffset>24928</wp:posOffset>
            </wp:positionH>
            <wp:positionV relativeFrom="paragraph">
              <wp:posOffset>229803</wp:posOffset>
            </wp:positionV>
            <wp:extent cx="2639922" cy="1484698"/>
            <wp:effectExtent l="0" t="0" r="8255" b="1270"/>
            <wp:wrapNone/>
            <wp:docPr id="1" name="図 1" descr="モニター画面に映る文字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モニター画面に映る文字のスクリーンショット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511" cy="1486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【授業の様子】</w:t>
      </w:r>
    </w:p>
    <w:p w14:paraId="0EB6CBC9" w14:textId="16163971" w:rsidR="00856878" w:rsidRDefault="00A424DF" w:rsidP="00856878">
      <w:r>
        <w:rPr>
          <w:noProof/>
        </w:rPr>
        <w:drawing>
          <wp:anchor distT="0" distB="0" distL="114300" distR="114300" simplePos="0" relativeHeight="251659264" behindDoc="1" locked="0" layoutInCell="1" allowOverlap="1" wp14:anchorId="0E461A25" wp14:editId="2479951F">
            <wp:simplePos x="0" y="0"/>
            <wp:positionH relativeFrom="column">
              <wp:posOffset>2743835</wp:posOffset>
            </wp:positionH>
            <wp:positionV relativeFrom="paragraph">
              <wp:posOffset>21590</wp:posOffset>
            </wp:positionV>
            <wp:extent cx="2639695" cy="1484630"/>
            <wp:effectExtent l="0" t="0" r="8255" b="1270"/>
            <wp:wrapNone/>
            <wp:docPr id="6" name="図 6" descr="レストランのブースに座っている人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レストランのブースに座っている人たち&#10;&#10;低い精度で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57538" w14:textId="34634C48" w:rsidR="00856878" w:rsidRDefault="00856878" w:rsidP="00856878"/>
    <w:p w14:paraId="7496E6A7" w14:textId="20F1D4BB" w:rsidR="00856878" w:rsidRDefault="00856878" w:rsidP="00856878"/>
    <w:p w14:paraId="2A0576EE" w14:textId="6E95BF22" w:rsidR="00856878" w:rsidRDefault="00856878" w:rsidP="00856878"/>
    <w:p w14:paraId="3FC09542" w14:textId="0B1D4C5D" w:rsidR="00856878" w:rsidRDefault="00856878" w:rsidP="00856878"/>
    <w:p w14:paraId="37C73FB7" w14:textId="60DCB201" w:rsidR="00856878" w:rsidRDefault="00856878" w:rsidP="00856878"/>
    <w:p w14:paraId="11F152A4" w14:textId="30F231B7" w:rsidR="00325E2E" w:rsidRDefault="00E55614" w:rsidP="0032115B">
      <w:pPr>
        <w:ind w:leftChars="500" w:left="1050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44B623F" wp14:editId="7890626F">
            <wp:simplePos x="0" y="0"/>
            <wp:positionH relativeFrom="column">
              <wp:posOffset>24927</wp:posOffset>
            </wp:positionH>
            <wp:positionV relativeFrom="paragraph">
              <wp:posOffset>147117</wp:posOffset>
            </wp:positionV>
            <wp:extent cx="2639695" cy="1484797"/>
            <wp:effectExtent l="0" t="0" r="8255" b="1270"/>
            <wp:wrapNone/>
            <wp:docPr id="4" name="図 4" descr="コンピューター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コンピューターのスクリーンショット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860" cy="14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4DF">
        <w:rPr>
          <w:noProof/>
        </w:rPr>
        <w:drawing>
          <wp:anchor distT="0" distB="0" distL="114300" distR="114300" simplePos="0" relativeHeight="251661312" behindDoc="1" locked="0" layoutInCell="1" allowOverlap="1" wp14:anchorId="77B8D391" wp14:editId="34D80989">
            <wp:simplePos x="0" y="0"/>
            <wp:positionH relativeFrom="column">
              <wp:posOffset>2747803</wp:posOffset>
            </wp:positionH>
            <wp:positionV relativeFrom="paragraph">
              <wp:posOffset>145469</wp:posOffset>
            </wp:positionV>
            <wp:extent cx="2639060" cy="1504086"/>
            <wp:effectExtent l="0" t="0" r="0" b="1270"/>
            <wp:wrapNone/>
            <wp:docPr id="8" name="図 8" descr="グラフィカル ユーザー インターフェイス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グラフィカル ユーザー インターフェイス, Web サイト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504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66577" w14:textId="07C7364A" w:rsidR="00325E2E" w:rsidRDefault="00325E2E" w:rsidP="0032115B">
      <w:pPr>
        <w:ind w:leftChars="500" w:left="1050"/>
      </w:pPr>
    </w:p>
    <w:p w14:paraId="565D4B74" w14:textId="4343E8ED" w:rsidR="00325E2E" w:rsidRDefault="00325E2E" w:rsidP="0032115B">
      <w:pPr>
        <w:ind w:leftChars="500" w:left="1050"/>
      </w:pPr>
    </w:p>
    <w:p w14:paraId="19B0BCC7" w14:textId="4159E584" w:rsidR="00325E2E" w:rsidRDefault="00325E2E" w:rsidP="0032115B">
      <w:pPr>
        <w:ind w:leftChars="500" w:left="1050"/>
      </w:pPr>
    </w:p>
    <w:p w14:paraId="34042313" w14:textId="74D744E8" w:rsidR="00325E2E" w:rsidRDefault="00325E2E" w:rsidP="0032115B">
      <w:pPr>
        <w:ind w:leftChars="500" w:left="1050"/>
      </w:pPr>
    </w:p>
    <w:p w14:paraId="467F0E46" w14:textId="720021D4" w:rsidR="00325E2E" w:rsidRDefault="00325E2E" w:rsidP="0032115B">
      <w:pPr>
        <w:ind w:leftChars="500" w:left="1050"/>
      </w:pPr>
    </w:p>
    <w:p w14:paraId="01772E8C" w14:textId="0B46152D" w:rsidR="00325E2E" w:rsidRDefault="00325E2E" w:rsidP="0032115B">
      <w:pPr>
        <w:ind w:leftChars="500" w:left="1050"/>
      </w:pPr>
    </w:p>
    <w:p w14:paraId="698841DF" w14:textId="48296F8B" w:rsidR="00325E2E" w:rsidRDefault="00A424DF" w:rsidP="0032115B">
      <w:pPr>
        <w:ind w:leftChars="500" w:left="105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DCCEF79" wp14:editId="05B39CC8">
            <wp:simplePos x="0" y="0"/>
            <wp:positionH relativeFrom="column">
              <wp:posOffset>2740890</wp:posOffset>
            </wp:positionH>
            <wp:positionV relativeFrom="paragraph">
              <wp:posOffset>103343</wp:posOffset>
            </wp:positionV>
            <wp:extent cx="2631210" cy="1480024"/>
            <wp:effectExtent l="0" t="0" r="0" b="6350"/>
            <wp:wrapNone/>
            <wp:docPr id="10" name="図 10" descr="瓶の飲み物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瓶の飲み物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717" cy="1485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2E2216A" wp14:editId="2679866E">
            <wp:simplePos x="0" y="0"/>
            <wp:positionH relativeFrom="column">
              <wp:posOffset>24130</wp:posOffset>
            </wp:positionH>
            <wp:positionV relativeFrom="paragraph">
              <wp:posOffset>79929</wp:posOffset>
            </wp:positionV>
            <wp:extent cx="2641104" cy="1485589"/>
            <wp:effectExtent l="0" t="0" r="6985" b="635"/>
            <wp:wrapNone/>
            <wp:docPr id="11" name="図 11" descr="写真, 異なる, 画面, コンピュータ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写真, 異なる, 画面, コンピュータ が含まれている画像&#10;&#10;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104" cy="1485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8B65C" w14:textId="298AAB69" w:rsidR="00325E2E" w:rsidRDefault="00325E2E" w:rsidP="00A424DF"/>
    <w:p w14:paraId="4F8C7EB4" w14:textId="1EE4A96F" w:rsidR="00325E2E" w:rsidRDefault="00325E2E" w:rsidP="0032115B">
      <w:pPr>
        <w:ind w:leftChars="500" w:left="1050"/>
      </w:pPr>
    </w:p>
    <w:p w14:paraId="109090FD" w14:textId="241F5EB4" w:rsidR="00325E2E" w:rsidRDefault="00325E2E" w:rsidP="0032115B">
      <w:pPr>
        <w:ind w:leftChars="500" w:left="1050"/>
      </w:pPr>
    </w:p>
    <w:p w14:paraId="2F7A9426" w14:textId="3847F159" w:rsidR="00325E2E" w:rsidRDefault="00325E2E" w:rsidP="0032115B">
      <w:pPr>
        <w:ind w:leftChars="500" w:left="1050"/>
      </w:pPr>
    </w:p>
    <w:p w14:paraId="6439FC49" w14:textId="1809310A" w:rsidR="00325E2E" w:rsidRDefault="00325E2E" w:rsidP="0032115B">
      <w:pPr>
        <w:ind w:leftChars="500" w:left="1050"/>
      </w:pPr>
    </w:p>
    <w:p w14:paraId="7F9E5578" w14:textId="12E791C7" w:rsidR="00325E2E" w:rsidRDefault="00E55614" w:rsidP="0032115B">
      <w:pPr>
        <w:ind w:leftChars="500" w:left="1050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EA9ECD8" wp14:editId="455B2B32">
            <wp:simplePos x="0" y="0"/>
            <wp:positionH relativeFrom="column">
              <wp:posOffset>2748672</wp:posOffset>
            </wp:positionH>
            <wp:positionV relativeFrom="paragraph">
              <wp:posOffset>222021</wp:posOffset>
            </wp:positionV>
            <wp:extent cx="2639060" cy="1484440"/>
            <wp:effectExtent l="0" t="0" r="0" b="1905"/>
            <wp:wrapNone/>
            <wp:docPr id="14" name="図 14" descr="グラフィカル ユーザー インターフェイス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グラフィカル ユーザー インターフェイス, Web サイト&#10;&#10;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39" cy="1488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DBDE10A" wp14:editId="0139193B">
            <wp:simplePos x="0" y="0"/>
            <wp:positionH relativeFrom="column">
              <wp:posOffset>24927</wp:posOffset>
            </wp:positionH>
            <wp:positionV relativeFrom="paragraph">
              <wp:posOffset>222020</wp:posOffset>
            </wp:positionV>
            <wp:extent cx="2653353" cy="1492480"/>
            <wp:effectExtent l="0" t="0" r="0" b="0"/>
            <wp:wrapNone/>
            <wp:docPr id="12" name="図 12" descr="グラフィカル ユーザー インターフェイス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グラフィカル ユーザー インターフェイス が含まれている画像&#10;&#10;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337" cy="1495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39127" w14:textId="12C8D3CA" w:rsidR="00325E2E" w:rsidRDefault="00325E2E" w:rsidP="00E55614"/>
    <w:p w14:paraId="7D681351" w14:textId="100D5219" w:rsidR="00325E2E" w:rsidRDefault="00325E2E" w:rsidP="0032115B">
      <w:pPr>
        <w:ind w:leftChars="500" w:left="1050"/>
      </w:pPr>
    </w:p>
    <w:p w14:paraId="2511B873" w14:textId="1FD56F63" w:rsidR="00325E2E" w:rsidRDefault="00325E2E" w:rsidP="0032115B">
      <w:pPr>
        <w:ind w:leftChars="500" w:left="1050"/>
      </w:pPr>
    </w:p>
    <w:p w14:paraId="5F9EE9DC" w14:textId="56FBD68D" w:rsidR="00325E2E" w:rsidRDefault="00325E2E" w:rsidP="0032115B">
      <w:pPr>
        <w:ind w:leftChars="500" w:left="1050"/>
      </w:pPr>
    </w:p>
    <w:p w14:paraId="069BB1A0" w14:textId="4B33EC67" w:rsidR="00325E2E" w:rsidRDefault="00325E2E" w:rsidP="0032115B">
      <w:pPr>
        <w:ind w:leftChars="500" w:left="1050"/>
      </w:pPr>
    </w:p>
    <w:p w14:paraId="19ED392C" w14:textId="6AE49218" w:rsidR="00325E2E" w:rsidRDefault="00325E2E" w:rsidP="0032115B">
      <w:pPr>
        <w:ind w:leftChars="500" w:left="1050"/>
      </w:pPr>
    </w:p>
    <w:p w14:paraId="5531AE2C" w14:textId="22011A8A" w:rsidR="00325E2E" w:rsidRDefault="00E55614" w:rsidP="0032115B">
      <w:pPr>
        <w:ind w:leftChars="500" w:left="1050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EB7D70C" wp14:editId="4417EF72">
            <wp:simplePos x="0" y="0"/>
            <wp:positionH relativeFrom="column">
              <wp:posOffset>2740890</wp:posOffset>
            </wp:positionH>
            <wp:positionV relativeFrom="paragraph">
              <wp:posOffset>131552</wp:posOffset>
            </wp:positionV>
            <wp:extent cx="2631210" cy="1479433"/>
            <wp:effectExtent l="0" t="0" r="0" b="6985"/>
            <wp:wrapNone/>
            <wp:docPr id="16" name="図 16" descr="グラフィカル ユーザー インターフェイス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グラフィカル ユーザー インターフェイス, Web サイト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359" cy="1482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6B6EA29" wp14:editId="1C20C926">
            <wp:simplePos x="0" y="0"/>
            <wp:positionH relativeFrom="column">
              <wp:posOffset>24927</wp:posOffset>
            </wp:positionH>
            <wp:positionV relativeFrom="paragraph">
              <wp:posOffset>131553</wp:posOffset>
            </wp:positionV>
            <wp:extent cx="2653030" cy="1492436"/>
            <wp:effectExtent l="0" t="0" r="0" b="0"/>
            <wp:wrapNone/>
            <wp:docPr id="15" name="図 15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テキスト&#10;&#10;自動的に生成された説明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57" cy="1499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2EAB3" w14:textId="2B8CC1E4" w:rsidR="00325E2E" w:rsidRDefault="00325E2E" w:rsidP="0032115B">
      <w:pPr>
        <w:ind w:leftChars="500" w:left="1050"/>
      </w:pPr>
    </w:p>
    <w:p w14:paraId="6610E6B3" w14:textId="0661BC61" w:rsidR="00325E2E" w:rsidRDefault="00325E2E" w:rsidP="0032115B">
      <w:pPr>
        <w:ind w:leftChars="500" w:left="1050"/>
      </w:pPr>
    </w:p>
    <w:p w14:paraId="18622C93" w14:textId="00A19B85" w:rsidR="00325E2E" w:rsidRDefault="00325E2E" w:rsidP="0032115B">
      <w:pPr>
        <w:ind w:leftChars="500" w:left="1050"/>
      </w:pPr>
    </w:p>
    <w:p w14:paraId="14098F9E" w14:textId="59C3FA71" w:rsidR="00325E2E" w:rsidRDefault="00325E2E" w:rsidP="0032115B">
      <w:pPr>
        <w:ind w:leftChars="500" w:left="1050"/>
      </w:pPr>
    </w:p>
    <w:p w14:paraId="5A013B4D" w14:textId="62617327" w:rsidR="00325E2E" w:rsidRDefault="00325E2E" w:rsidP="0032115B">
      <w:pPr>
        <w:ind w:leftChars="500" w:left="1050"/>
      </w:pPr>
    </w:p>
    <w:p w14:paraId="2E849618" w14:textId="0A61E19F" w:rsidR="00325E2E" w:rsidRDefault="00325E2E" w:rsidP="0032115B">
      <w:pPr>
        <w:ind w:leftChars="500" w:left="1050"/>
      </w:pPr>
    </w:p>
    <w:p w14:paraId="29144BFB" w14:textId="39C63FDD" w:rsidR="008C6444" w:rsidRDefault="008C6444" w:rsidP="0032115B">
      <w:pPr>
        <w:ind w:leftChars="500" w:left="1050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569F586" wp14:editId="62A96BF6">
            <wp:simplePos x="0" y="0"/>
            <wp:positionH relativeFrom="column">
              <wp:posOffset>2739390</wp:posOffset>
            </wp:positionH>
            <wp:positionV relativeFrom="paragraph">
              <wp:posOffset>93345</wp:posOffset>
            </wp:positionV>
            <wp:extent cx="2631210" cy="1479773"/>
            <wp:effectExtent l="0" t="0" r="0" b="6350"/>
            <wp:wrapNone/>
            <wp:docPr id="19" name="図 19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210" cy="147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19F36C23" wp14:editId="0369B85B">
            <wp:simplePos x="0" y="0"/>
            <wp:positionH relativeFrom="column">
              <wp:posOffset>28607</wp:posOffset>
            </wp:positionH>
            <wp:positionV relativeFrom="paragraph">
              <wp:posOffset>94615</wp:posOffset>
            </wp:positionV>
            <wp:extent cx="2653030" cy="1491990"/>
            <wp:effectExtent l="0" t="0" r="0" b="0"/>
            <wp:wrapNone/>
            <wp:docPr id="17" name="図 17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グラフィカル ユーザー インターフェイス&#10;&#10;自動的に生成された説明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149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4ED4B" w14:textId="364CC249" w:rsidR="00E55614" w:rsidRDefault="00E55614" w:rsidP="0032115B">
      <w:pPr>
        <w:ind w:leftChars="500" w:left="1050"/>
      </w:pPr>
    </w:p>
    <w:p w14:paraId="31B61896" w14:textId="5C29BDD7" w:rsidR="00E55614" w:rsidRDefault="00E55614" w:rsidP="0032115B">
      <w:pPr>
        <w:ind w:leftChars="500" w:left="1050"/>
      </w:pPr>
    </w:p>
    <w:p w14:paraId="12186D15" w14:textId="518FF3E5" w:rsidR="00E55614" w:rsidRDefault="00E55614" w:rsidP="0032115B">
      <w:pPr>
        <w:ind w:leftChars="500" w:left="1050"/>
      </w:pPr>
    </w:p>
    <w:p w14:paraId="5E893B1F" w14:textId="11CA028F" w:rsidR="00E55614" w:rsidRDefault="00E55614" w:rsidP="0032115B">
      <w:pPr>
        <w:ind w:leftChars="500" w:left="1050"/>
      </w:pPr>
    </w:p>
    <w:p w14:paraId="196603AE" w14:textId="0BE5CB73" w:rsidR="00E55614" w:rsidRDefault="00E55614" w:rsidP="0032115B">
      <w:pPr>
        <w:ind w:leftChars="500" w:left="1050"/>
      </w:pPr>
    </w:p>
    <w:p w14:paraId="38C810E9" w14:textId="47DC90C8" w:rsidR="00E55614" w:rsidRDefault="00E55614" w:rsidP="0032115B">
      <w:pPr>
        <w:ind w:leftChars="500" w:left="1050"/>
      </w:pPr>
    </w:p>
    <w:p w14:paraId="4B146F1E" w14:textId="4EEC72BF" w:rsidR="00E55614" w:rsidRDefault="00E55614" w:rsidP="0032115B">
      <w:pPr>
        <w:ind w:leftChars="500" w:left="1050"/>
      </w:pPr>
    </w:p>
    <w:p w14:paraId="755CDD22" w14:textId="5FFAD6A3" w:rsidR="00325E2E" w:rsidRDefault="008C6444" w:rsidP="0032115B">
      <w:pPr>
        <w:ind w:leftChars="500" w:left="1050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6812963B" wp14:editId="7C81FDCC">
            <wp:simplePos x="0" y="0"/>
            <wp:positionH relativeFrom="column">
              <wp:posOffset>2765934</wp:posOffset>
            </wp:positionH>
            <wp:positionV relativeFrom="paragraph">
              <wp:posOffset>41275</wp:posOffset>
            </wp:positionV>
            <wp:extent cx="2626914" cy="1477608"/>
            <wp:effectExtent l="0" t="0" r="2540" b="8890"/>
            <wp:wrapNone/>
            <wp:docPr id="29" name="図 29" descr="グラフィカル ユーザー インターフェイス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 descr="グラフィカル ユーザー インターフェイス, Web サイト&#10;&#10;自動的に生成された説明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14" cy="1477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3B164C6" wp14:editId="78AC1522">
            <wp:simplePos x="0" y="0"/>
            <wp:positionH relativeFrom="column">
              <wp:posOffset>33388</wp:posOffset>
            </wp:positionH>
            <wp:positionV relativeFrom="paragraph">
              <wp:posOffset>23495</wp:posOffset>
            </wp:positionV>
            <wp:extent cx="2645570" cy="1488102"/>
            <wp:effectExtent l="0" t="0" r="2540" b="0"/>
            <wp:wrapNone/>
            <wp:docPr id="27" name="図 27" descr="グラフィカル ユーザー インターフェイス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グラフィカル ユーザー インターフェイス, Web サイト&#10;&#10;自動的に生成された説明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570" cy="148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60CC8" w14:textId="140E5213" w:rsidR="00325E2E" w:rsidRDefault="00325E2E" w:rsidP="0032115B">
      <w:pPr>
        <w:ind w:leftChars="500" w:left="1050"/>
      </w:pPr>
    </w:p>
    <w:p w14:paraId="5576B413" w14:textId="72534249" w:rsidR="00325E2E" w:rsidRDefault="00325E2E" w:rsidP="0032115B">
      <w:pPr>
        <w:ind w:leftChars="500" w:left="1050"/>
      </w:pPr>
    </w:p>
    <w:p w14:paraId="50710563" w14:textId="51FE45B0" w:rsidR="00325E2E" w:rsidRDefault="00325E2E" w:rsidP="0032115B">
      <w:pPr>
        <w:ind w:leftChars="500" w:left="1050"/>
      </w:pPr>
    </w:p>
    <w:p w14:paraId="6870A4AA" w14:textId="5A258771" w:rsidR="00325E2E" w:rsidRDefault="00325E2E" w:rsidP="0032115B">
      <w:pPr>
        <w:ind w:leftChars="500" w:left="1050"/>
      </w:pPr>
    </w:p>
    <w:p w14:paraId="3130E45D" w14:textId="3BB58AF8" w:rsidR="00325E2E" w:rsidRDefault="00325E2E" w:rsidP="0032115B">
      <w:pPr>
        <w:ind w:leftChars="500" w:left="1050"/>
      </w:pPr>
    </w:p>
    <w:p w14:paraId="3EA11500" w14:textId="6E6633CC" w:rsidR="00325E2E" w:rsidRDefault="005A2DE9" w:rsidP="0032115B">
      <w:pPr>
        <w:ind w:leftChars="500" w:left="10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DE0335" wp14:editId="3803C06F">
                <wp:simplePos x="0" y="0"/>
                <wp:positionH relativeFrom="column">
                  <wp:posOffset>2515208</wp:posOffset>
                </wp:positionH>
                <wp:positionV relativeFrom="paragraph">
                  <wp:posOffset>224452</wp:posOffset>
                </wp:positionV>
                <wp:extent cx="2971165" cy="345440"/>
                <wp:effectExtent l="0" t="1028700" r="19685" b="16510"/>
                <wp:wrapNone/>
                <wp:docPr id="2" name="吹き出し: 線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165" cy="345440"/>
                        </a:xfrm>
                        <a:prstGeom prst="borderCallout1">
                          <a:avLst>
                            <a:gd name="adj1" fmla="val -12789"/>
                            <a:gd name="adj2" fmla="val 81899"/>
                            <a:gd name="adj3" fmla="val -296089"/>
                            <a:gd name="adj4" fmla="val 74011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DFB29" w14:textId="5C1D32BB" w:rsidR="005A2DE9" w:rsidRPr="005A2DE9" w:rsidRDefault="005A2DE9" w:rsidP="005A2DE9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5A2DE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校区の塩塚公園にあった災害対応ベンダーについて質問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E0335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吹き出し: 線 2" o:spid="_x0000_s1026" type="#_x0000_t47" style="position:absolute;left:0;text-align:left;margin-left:198.05pt;margin-top:17.65pt;width:233.95pt;height:27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" adj="15986,-63955,17690,-2762" fillcolor="white [3201]" strokecolor="red" strokeweight="1pt">
                <v:textbox>
                  <w:txbxContent>
                    <w:p w14:paraId="117DFB29" w14:textId="5C1D32BB" w:rsidR="005A2DE9" w:rsidRPr="005A2DE9" w:rsidRDefault="005A2DE9" w:rsidP="005A2DE9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5A2DE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校区の塩塚公園にあった災害対応ベンダーについて質問</w:t>
                      </w:r>
                    </w:p>
                  </w:txbxContent>
                </v:textbox>
              </v:shape>
            </w:pict>
          </mc:Fallback>
        </mc:AlternateContent>
      </w:r>
    </w:p>
    <w:p w14:paraId="19844D3D" w14:textId="222732D1" w:rsidR="00325E2E" w:rsidRDefault="00325E2E" w:rsidP="0032115B">
      <w:pPr>
        <w:ind w:leftChars="500" w:left="1050"/>
      </w:pPr>
    </w:p>
    <w:p w14:paraId="5B894E6D" w14:textId="4657E199" w:rsidR="00325E2E" w:rsidRDefault="00325E2E" w:rsidP="0032115B">
      <w:pPr>
        <w:ind w:leftChars="500" w:left="1050"/>
      </w:pPr>
    </w:p>
    <w:p w14:paraId="2FEE3539" w14:textId="7854126F" w:rsidR="007D3463" w:rsidRDefault="008C6444" w:rsidP="008C6444">
      <w:pPr>
        <w:ind w:leftChars="500" w:left="1050"/>
        <w:jc w:val="right"/>
      </w:pPr>
      <w:r>
        <w:rPr>
          <w:rFonts w:hint="eastAsia"/>
        </w:rPr>
        <w:t>以上</w:t>
      </w:r>
    </w:p>
    <w:sectPr w:rsidR="007D3463" w:rsidSect="008C6444">
      <w:footerReference w:type="default" r:id="rId21"/>
      <w:pgSz w:w="11906" w:h="16838"/>
      <w:pgMar w:top="851" w:right="1247" w:bottom="567" w:left="1247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40BD8" w14:textId="77777777" w:rsidR="00FF7257" w:rsidRDefault="00FF7257" w:rsidP="00BD1B40">
      <w:r>
        <w:separator/>
      </w:r>
    </w:p>
  </w:endnote>
  <w:endnote w:type="continuationSeparator" w:id="0">
    <w:p w14:paraId="65B8FDAE" w14:textId="77777777" w:rsidR="00FF7257" w:rsidRDefault="00FF7257" w:rsidP="00BD1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458449"/>
      <w:docPartObj>
        <w:docPartGallery w:val="Page Numbers (Bottom of Page)"/>
        <w:docPartUnique/>
      </w:docPartObj>
    </w:sdtPr>
    <w:sdtEndPr/>
    <w:sdtContent>
      <w:p w14:paraId="3A95324B" w14:textId="7CC89F91" w:rsidR="008C6444" w:rsidRDefault="008C6444" w:rsidP="008C644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C8039" w14:textId="77777777" w:rsidR="00FF7257" w:rsidRDefault="00FF7257" w:rsidP="00BD1B40">
      <w:r>
        <w:separator/>
      </w:r>
    </w:p>
  </w:footnote>
  <w:footnote w:type="continuationSeparator" w:id="0">
    <w:p w14:paraId="48D3A4AB" w14:textId="77777777" w:rsidR="00FF7257" w:rsidRDefault="00FF7257" w:rsidP="00BD1B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BD5"/>
    <w:rsid w:val="00044877"/>
    <w:rsid w:val="00086BFF"/>
    <w:rsid w:val="000A6C2E"/>
    <w:rsid w:val="000F6843"/>
    <w:rsid w:val="001379FA"/>
    <w:rsid w:val="001A184D"/>
    <w:rsid w:val="001B1425"/>
    <w:rsid w:val="001D00D2"/>
    <w:rsid w:val="001F3813"/>
    <w:rsid w:val="002027F6"/>
    <w:rsid w:val="002536C3"/>
    <w:rsid w:val="002805BA"/>
    <w:rsid w:val="002B2C20"/>
    <w:rsid w:val="002B64CB"/>
    <w:rsid w:val="002E2866"/>
    <w:rsid w:val="00317C1F"/>
    <w:rsid w:val="0032115B"/>
    <w:rsid w:val="00325E2E"/>
    <w:rsid w:val="0034455D"/>
    <w:rsid w:val="00345B87"/>
    <w:rsid w:val="003E0520"/>
    <w:rsid w:val="004B5DF2"/>
    <w:rsid w:val="004E0FAA"/>
    <w:rsid w:val="005158A6"/>
    <w:rsid w:val="005A2DE9"/>
    <w:rsid w:val="00616701"/>
    <w:rsid w:val="007B0DEE"/>
    <w:rsid w:val="007D3463"/>
    <w:rsid w:val="007E40FC"/>
    <w:rsid w:val="00841411"/>
    <w:rsid w:val="00856878"/>
    <w:rsid w:val="008C6444"/>
    <w:rsid w:val="008E69E1"/>
    <w:rsid w:val="00900D14"/>
    <w:rsid w:val="009246E5"/>
    <w:rsid w:val="00931163"/>
    <w:rsid w:val="00942D6A"/>
    <w:rsid w:val="00A305E6"/>
    <w:rsid w:val="00A424DF"/>
    <w:rsid w:val="00AB444B"/>
    <w:rsid w:val="00AC4BDC"/>
    <w:rsid w:val="00AC5BD5"/>
    <w:rsid w:val="00AE6511"/>
    <w:rsid w:val="00BD1B40"/>
    <w:rsid w:val="00C04008"/>
    <w:rsid w:val="00C12444"/>
    <w:rsid w:val="00C138B7"/>
    <w:rsid w:val="00C40707"/>
    <w:rsid w:val="00CB2708"/>
    <w:rsid w:val="00D4699F"/>
    <w:rsid w:val="00D472A2"/>
    <w:rsid w:val="00D76500"/>
    <w:rsid w:val="00D829F4"/>
    <w:rsid w:val="00DA68BF"/>
    <w:rsid w:val="00DD7784"/>
    <w:rsid w:val="00E01126"/>
    <w:rsid w:val="00E17D40"/>
    <w:rsid w:val="00E22D11"/>
    <w:rsid w:val="00E23884"/>
    <w:rsid w:val="00E55614"/>
    <w:rsid w:val="00E87F53"/>
    <w:rsid w:val="00ED2F80"/>
    <w:rsid w:val="00EE1A2D"/>
    <w:rsid w:val="00F727DF"/>
    <w:rsid w:val="00FF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6C50421"/>
  <w15:chartTrackingRefBased/>
  <w15:docId w15:val="{FAF486F5-892B-42A3-B1E3-882F4FB0F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69E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E69E1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BD1B4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D1B40"/>
  </w:style>
  <w:style w:type="paragraph" w:styleId="a7">
    <w:name w:val="footer"/>
    <w:basedOn w:val="a"/>
    <w:link w:val="a8"/>
    <w:uiPriority w:val="99"/>
    <w:unhideWhenUsed/>
    <w:rsid w:val="00BD1B4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D1B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1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touoroshi.or.jp/wp-content/uploads/2021/07/5dead4e17e6f33ed95c1b47d0fb76630.pdf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庄田 佳保里</dc:creator>
  <cp:keywords/>
  <dc:description/>
  <cp:lastModifiedBy> </cp:lastModifiedBy>
  <cp:revision>2</cp:revision>
  <dcterms:created xsi:type="dcterms:W3CDTF">2022-01-07T01:39:00Z</dcterms:created>
  <dcterms:modified xsi:type="dcterms:W3CDTF">2022-01-07T01:39:00Z</dcterms:modified>
</cp:coreProperties>
</file>