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7A9B" w:rsidRDefault="004A52A2">
      <w:r>
        <w:rPr>
          <w:noProof/>
        </w:rPr>
        <mc:AlternateContent>
          <mc:Choice Requires="wps">
            <w:drawing>
              <wp:anchor distT="0" distB="0" distL="114300" distR="114300" simplePos="0" relativeHeight="251693056" behindDoc="0" locked="0" layoutInCell="1" allowOverlap="1" wp14:anchorId="20D5F076" wp14:editId="4A76A5F9">
                <wp:simplePos x="0" y="0"/>
                <wp:positionH relativeFrom="column">
                  <wp:posOffset>11292840</wp:posOffset>
                </wp:positionH>
                <wp:positionV relativeFrom="paragraph">
                  <wp:posOffset>33443</wp:posOffset>
                </wp:positionV>
                <wp:extent cx="2878455" cy="1981200"/>
                <wp:effectExtent l="0" t="0" r="17145" b="19050"/>
                <wp:wrapNone/>
                <wp:docPr id="18" name="四角形: 角を丸くする 18"/>
                <wp:cNvGraphicFramePr/>
                <a:graphic xmlns:a="http://schemas.openxmlformats.org/drawingml/2006/main">
                  <a:graphicData uri="http://schemas.microsoft.com/office/word/2010/wordprocessingShape">
                    <wps:wsp>
                      <wps:cNvSpPr/>
                      <wps:spPr>
                        <a:xfrm>
                          <a:off x="0" y="0"/>
                          <a:ext cx="2878455" cy="1981200"/>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4A52A2" w:rsidRDefault="004A52A2" w:rsidP="004A52A2">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⑰</w:t>
                            </w:r>
                            <w:r w:rsidRPr="004A52A2">
                              <w:rPr>
                                <w:rFonts w:ascii="ＭＳ Ｐゴシック" w:eastAsia="ＭＳ Ｐゴシック" w:hAnsi="ＭＳ Ｐゴシック" w:hint="eastAsia"/>
                                <w:sz w:val="24"/>
                                <w:szCs w:val="24"/>
                              </w:rPr>
                              <w:t>ため池（例示として尻池を座標）</w:t>
                            </w:r>
                          </w:p>
                          <w:p w:rsidR="004A52A2" w:rsidRPr="00082CE4" w:rsidRDefault="004A52A2" w:rsidP="004A52A2">
                            <w:pPr>
                              <w:jc w:val="left"/>
                              <w:rPr>
                                <w:rFonts w:ascii="ＭＳ Ｐゴシック" w:eastAsia="ＭＳ Ｐゴシック" w:hAnsi="ＭＳ Ｐゴシック"/>
                              </w:rPr>
                            </w:pPr>
                            <w:r w:rsidRPr="004A52A2">
                              <w:rPr>
                                <w:rFonts w:ascii="ＭＳ Ｐゴシック" w:eastAsia="ＭＳ Ｐゴシック" w:hAnsi="ＭＳ Ｐゴシック" w:hint="eastAsia"/>
                              </w:rPr>
                              <w:t>池田市内には主要なため池が</w:t>
                            </w:r>
                            <w:r w:rsidRPr="004A52A2">
                              <w:rPr>
                                <w:rFonts w:ascii="ＭＳ Ｐゴシック" w:eastAsia="ＭＳ Ｐゴシック" w:hAnsi="ＭＳ Ｐゴシック"/>
                              </w:rPr>
                              <w:t>14か所あり、そのうち8か所が畑地域にあります。</w:t>
                            </w:r>
                            <w:r w:rsidRPr="004A52A2">
                              <w:rPr>
                                <w:rFonts w:ascii="ＭＳ Ｐゴシック" w:eastAsia="ＭＳ Ｐゴシック" w:hAnsi="ＭＳ Ｐゴシック" w:hint="eastAsia"/>
                              </w:rPr>
                              <w:t>近年は集中豪雨が頻発し、南海トラフ地震の発生可能性が想定されるなど、ため池の決壊による人命や資産へのリスクが高まりつつあります。池田市では「ため池ハザードマップ」作成しています。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D5F076" id="四角形: 角を丸くする 18" o:spid="_x0000_s1026" style="position:absolute;left:0;text-align:left;margin-left:889.2pt;margin-top:2.65pt;width:226.65pt;height:15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" fillcolor="white [3201]" strokecolor="gray [1629]" strokeweight="1pt">
                <v:stroke joinstyle="miter"/>
                <v:textbox>
                  <w:txbxContent>
                    <w:p w:rsidR="004A52A2" w:rsidRDefault="004A52A2" w:rsidP="004A52A2">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⑰</w:t>
                      </w:r>
                      <w:r w:rsidRPr="004A52A2">
                        <w:rPr>
                          <w:rFonts w:ascii="ＭＳ Ｐゴシック" w:eastAsia="ＭＳ Ｐゴシック" w:hAnsi="ＭＳ Ｐゴシック" w:hint="eastAsia"/>
                          <w:sz w:val="24"/>
                          <w:szCs w:val="24"/>
                        </w:rPr>
                        <w:t>ため池（例示として尻池を座標）</w:t>
                      </w:r>
                    </w:p>
                    <w:p w:rsidR="004A52A2" w:rsidRPr="00082CE4" w:rsidRDefault="004A52A2" w:rsidP="004A52A2">
                      <w:pPr>
                        <w:jc w:val="left"/>
                        <w:rPr>
                          <w:rFonts w:ascii="ＭＳ Ｐゴシック" w:eastAsia="ＭＳ Ｐゴシック" w:hAnsi="ＭＳ Ｐゴシック"/>
                        </w:rPr>
                      </w:pPr>
                      <w:r w:rsidRPr="004A52A2">
                        <w:rPr>
                          <w:rFonts w:ascii="ＭＳ Ｐゴシック" w:eastAsia="ＭＳ Ｐゴシック" w:hAnsi="ＭＳ Ｐゴシック" w:hint="eastAsia"/>
                        </w:rPr>
                        <w:t>池田市内には主要なため池が</w:t>
                      </w:r>
                      <w:r w:rsidRPr="004A52A2">
                        <w:rPr>
                          <w:rFonts w:ascii="ＭＳ Ｐゴシック" w:eastAsia="ＭＳ Ｐゴシック" w:hAnsi="ＭＳ Ｐゴシック"/>
                        </w:rPr>
                        <w:t>14か所あり、そのうち8か所が畑地域にあります。</w:t>
                      </w:r>
                      <w:r w:rsidRPr="004A52A2">
                        <w:rPr>
                          <w:rFonts w:ascii="ＭＳ Ｐゴシック" w:eastAsia="ＭＳ Ｐゴシック" w:hAnsi="ＭＳ Ｐゴシック" w:hint="eastAsia"/>
                        </w:rPr>
                        <w:t>近年は集中豪雨が頻発し、南海トラフ地震の発生可能性が想定されるなど、ため池の決壊による人命や資産へのリスクが高まりつつあります。池田市では「ため池ハザードマップ」作成しています。</w:t>
                      </w:r>
                    </w:p>
                  </w:txbxContent>
                </v:textbox>
              </v:roundrect>
            </w:pict>
          </mc:Fallback>
        </mc:AlternateContent>
      </w:r>
      <w:r w:rsidR="007D7E10">
        <w:rPr>
          <w:rFonts w:ascii="HG丸ｺﾞｼｯｸM-PRO" w:eastAsia="HG丸ｺﾞｼｯｸM-PRO" w:hAnsi="HG丸ｺﾞｼｯｸM-PRO" w:hint="eastAsia"/>
          <w:sz w:val="44"/>
          <w:szCs w:val="44"/>
          <w:u w:val="double"/>
        </w:rPr>
        <w:t>秦</w:t>
      </w:r>
      <w:r w:rsidR="00EA7CB6">
        <w:rPr>
          <w:rFonts w:ascii="HG丸ｺﾞｼｯｸM-PRO" w:eastAsia="HG丸ｺﾞｼｯｸM-PRO" w:hAnsi="HG丸ｺﾞｼｯｸM-PRO" w:hint="eastAsia"/>
          <w:sz w:val="44"/>
          <w:szCs w:val="44"/>
          <w:u w:val="double"/>
        </w:rPr>
        <w:t>野</w:t>
      </w:r>
      <w:r w:rsidR="007D7E10">
        <w:rPr>
          <w:rFonts w:ascii="HG丸ｺﾞｼｯｸM-PRO" w:eastAsia="HG丸ｺﾞｼｯｸM-PRO" w:hAnsi="HG丸ｺﾞｼｯｸM-PRO" w:hint="eastAsia"/>
          <w:sz w:val="44"/>
          <w:szCs w:val="44"/>
          <w:u w:val="double"/>
        </w:rPr>
        <w:t xml:space="preserve">小学校　</w:t>
      </w:r>
      <w:r w:rsidR="005E0398" w:rsidRPr="00F2552B">
        <w:rPr>
          <w:rFonts w:ascii="HG丸ｺﾞｼｯｸM-PRO" w:eastAsia="HG丸ｺﾞｼｯｸM-PRO" w:hAnsi="HG丸ｺﾞｼｯｸM-PRO" w:hint="eastAsia"/>
          <w:sz w:val="44"/>
          <w:szCs w:val="44"/>
          <w:u w:val="double"/>
        </w:rPr>
        <w:t>地域</w:t>
      </w:r>
      <w:r w:rsidR="005E0398" w:rsidRPr="00F2552B">
        <w:rPr>
          <w:rFonts w:ascii="HG丸ｺﾞｼｯｸM-PRO" w:eastAsia="HG丸ｺﾞｼｯｸM-PRO" w:hAnsi="HG丸ｺﾞｼｯｸM-PRO" w:hint="eastAsia"/>
          <w:noProof/>
          <w:sz w:val="44"/>
          <w:szCs w:val="44"/>
          <w:u w:val="double"/>
        </w:rPr>
        <w:t>資源</w:t>
      </w:r>
      <w:r w:rsidR="005E0398">
        <w:rPr>
          <w:rFonts w:ascii="HG丸ｺﾞｼｯｸM-PRO" w:eastAsia="HG丸ｺﾞｼｯｸM-PRO" w:hAnsi="HG丸ｺﾞｼｯｸM-PRO" w:hint="eastAsia"/>
          <w:noProof/>
          <w:sz w:val="44"/>
          <w:szCs w:val="44"/>
          <w:u w:val="double"/>
        </w:rPr>
        <w:t>マップ</w:t>
      </w:r>
      <w:r w:rsidR="005E0398" w:rsidRPr="00F2552B">
        <w:rPr>
          <w:rFonts w:ascii="HG丸ｺﾞｼｯｸM-PRO" w:eastAsia="HG丸ｺﾞｼｯｸM-PRO" w:hAnsi="HG丸ｺﾞｼｯｸM-PRO" w:hint="eastAsia"/>
          <w:noProof/>
          <w:sz w:val="44"/>
          <w:szCs w:val="44"/>
          <w:u w:val="double"/>
        </w:rPr>
        <w:t>（</w:t>
      </w:r>
      <w:r w:rsidR="007D7E10">
        <w:rPr>
          <w:rFonts w:ascii="HG丸ｺﾞｼｯｸM-PRO" w:eastAsia="HG丸ｺﾞｼｯｸM-PRO" w:hAnsi="HG丸ｺﾞｼｯｸM-PRO" w:hint="eastAsia"/>
          <w:noProof/>
          <w:sz w:val="44"/>
          <w:szCs w:val="44"/>
          <w:u w:val="double"/>
        </w:rPr>
        <w:t>紙面</w:t>
      </w:r>
      <w:r w:rsidR="005E0398" w:rsidRPr="00F2552B">
        <w:rPr>
          <w:rFonts w:ascii="HG丸ｺﾞｼｯｸM-PRO" w:eastAsia="HG丸ｺﾞｼｯｸM-PRO" w:hAnsi="HG丸ｺﾞｼｯｸM-PRO" w:hint="eastAsia"/>
          <w:noProof/>
          <w:sz w:val="44"/>
          <w:szCs w:val="44"/>
          <w:u w:val="double"/>
        </w:rPr>
        <w:t>版）</w:t>
      </w:r>
      <w:r w:rsidR="005E0398" w:rsidRPr="00FC368A">
        <w:rPr>
          <w:rFonts w:ascii="HG丸ｺﾞｼｯｸM-PRO" w:eastAsia="HG丸ｺﾞｼｯｸM-PRO" w:hAnsi="HG丸ｺﾞｼｯｸM-PRO" w:hint="eastAsia"/>
          <w:noProof/>
          <w:sz w:val="36"/>
          <w:szCs w:val="36"/>
        </w:rPr>
        <w:t xml:space="preserve">　</w:t>
      </w:r>
      <w:bookmarkStart w:id="0" w:name="_GoBack"/>
      <w:bookmarkEnd w:id="0"/>
    </w:p>
    <w:p w:rsidR="00D37A9B" w:rsidRDefault="00EC324D">
      <w:r>
        <w:rPr>
          <w:noProof/>
        </w:rPr>
        <mc:AlternateContent>
          <mc:Choice Requires="wps">
            <w:drawing>
              <wp:anchor distT="0" distB="0" distL="114300" distR="114300" simplePos="0" relativeHeight="251688960" behindDoc="0" locked="0" layoutInCell="1" allowOverlap="1" wp14:anchorId="2DD6CE27" wp14:editId="24AF67B7">
                <wp:simplePos x="0" y="0"/>
                <wp:positionH relativeFrom="column">
                  <wp:posOffset>2988521</wp:posOffset>
                </wp:positionH>
                <wp:positionV relativeFrom="paragraph">
                  <wp:posOffset>100542</wp:posOffset>
                </wp:positionV>
                <wp:extent cx="2878455" cy="998855"/>
                <wp:effectExtent l="0" t="0" r="17145" b="10795"/>
                <wp:wrapNone/>
                <wp:docPr id="16" name="四角形: 角を丸くする 16"/>
                <wp:cNvGraphicFramePr/>
                <a:graphic xmlns:a="http://schemas.openxmlformats.org/drawingml/2006/main">
                  <a:graphicData uri="http://schemas.microsoft.com/office/word/2010/wordprocessingShape">
                    <wps:wsp>
                      <wps:cNvSpPr/>
                      <wps:spPr>
                        <a:xfrm>
                          <a:off x="0" y="0"/>
                          <a:ext cx="2878455" cy="998855"/>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⑮</w:t>
                            </w:r>
                            <w:r w:rsidRPr="00CB4341">
                              <w:rPr>
                                <w:rFonts w:ascii="ＭＳ Ｐゴシック" w:eastAsia="ＭＳ Ｐゴシック" w:hAnsi="ＭＳ Ｐゴシック" w:hint="eastAsia"/>
                                <w:sz w:val="24"/>
                                <w:szCs w:val="24"/>
                              </w:rPr>
                              <w:t>畑天満宮</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畑天満宮の祭りの囃し言葉</w:t>
                            </w:r>
                            <w:r>
                              <w:rPr>
                                <w:rFonts w:ascii="ＭＳ Ｐゴシック" w:eastAsia="ＭＳ Ｐゴシック" w:hAnsi="ＭＳ Ｐゴシック" w:hint="eastAsia"/>
                              </w:rPr>
                              <w:t>は</w:t>
                            </w:r>
                            <w:r w:rsidRPr="00CB4341">
                              <w:rPr>
                                <w:rFonts w:ascii="ＭＳ Ｐゴシック" w:eastAsia="ＭＳ Ｐゴシック" w:hAnsi="ＭＳ Ｐゴシック" w:hint="eastAsia"/>
                              </w:rPr>
                              <w:t>地域の子どもたちに受け継がれているようです。</w:t>
                            </w:r>
                            <w:r w:rsidRPr="00CB4341">
                              <w:rPr>
                                <w:rFonts w:ascii="ＭＳ Ｐゴシック" w:eastAsia="ＭＳ Ｐゴシック" w:hAnsi="ＭＳ Ｐゴシック"/>
                              </w:rPr>
                              <w:t>池田市重要文化財もあり景色も絶景です。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D6CE27" id="四角形: 角を丸くする 16" o:spid="_x0000_s1027" style="position:absolute;left:0;text-align:left;margin-left:235.3pt;margin-top:7.9pt;width:226.65pt;height:78.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" fillcolor="white [3201]" strokecolor="gray [1629]" strokeweight="1pt">
                <v:stroke joinstyle="miter"/>
                <v:textbo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⑮</w:t>
                      </w:r>
                      <w:r w:rsidRPr="00CB4341">
                        <w:rPr>
                          <w:rFonts w:ascii="ＭＳ Ｐゴシック" w:eastAsia="ＭＳ Ｐゴシック" w:hAnsi="ＭＳ Ｐゴシック" w:hint="eastAsia"/>
                          <w:sz w:val="24"/>
                          <w:szCs w:val="24"/>
                        </w:rPr>
                        <w:t>畑天満宮</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畑天満宮の祭りの囃し言葉</w:t>
                      </w:r>
                      <w:r>
                        <w:rPr>
                          <w:rFonts w:ascii="ＭＳ Ｐゴシック" w:eastAsia="ＭＳ Ｐゴシック" w:hAnsi="ＭＳ Ｐゴシック" w:hint="eastAsia"/>
                        </w:rPr>
                        <w:t>は</w:t>
                      </w:r>
                      <w:r w:rsidRPr="00CB4341">
                        <w:rPr>
                          <w:rFonts w:ascii="ＭＳ Ｐゴシック" w:eastAsia="ＭＳ Ｐゴシック" w:hAnsi="ＭＳ Ｐゴシック" w:hint="eastAsia"/>
                        </w:rPr>
                        <w:t>地域の子どもたちに受け継がれているようです。</w:t>
                      </w:r>
                      <w:r w:rsidRPr="00CB4341">
                        <w:rPr>
                          <w:rFonts w:ascii="ＭＳ Ｐゴシック" w:eastAsia="ＭＳ Ｐゴシック" w:hAnsi="ＭＳ Ｐゴシック"/>
                        </w:rPr>
                        <w:t>池田市重要文化財もあり景色も絶景です。</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7FAA8340" wp14:editId="4B7A38DE">
                <wp:simplePos x="0" y="0"/>
                <wp:positionH relativeFrom="column">
                  <wp:posOffset>6000115</wp:posOffset>
                </wp:positionH>
                <wp:positionV relativeFrom="paragraph">
                  <wp:posOffset>100754</wp:posOffset>
                </wp:positionV>
                <wp:extent cx="2878455" cy="1049655"/>
                <wp:effectExtent l="0" t="0" r="17145" b="17145"/>
                <wp:wrapNone/>
                <wp:docPr id="8" name="四角形: 角を丸くする 8"/>
                <wp:cNvGraphicFramePr/>
                <a:graphic xmlns:a="http://schemas.openxmlformats.org/drawingml/2006/main">
                  <a:graphicData uri="http://schemas.microsoft.com/office/word/2010/wordprocessingShape">
                    <wps:wsp>
                      <wps:cNvSpPr/>
                      <wps:spPr>
                        <a:xfrm>
                          <a:off x="0" y="0"/>
                          <a:ext cx="2878455" cy="1049655"/>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⑦</w:t>
                            </w:r>
                            <w:r w:rsidRPr="008375C4">
                              <w:rPr>
                                <w:rFonts w:ascii="ＭＳ Ｐゴシック" w:eastAsia="ＭＳ Ｐゴシック" w:hAnsi="ＭＳ Ｐゴシック" w:hint="eastAsia"/>
                                <w:sz w:val="24"/>
                                <w:szCs w:val="24"/>
                              </w:rPr>
                              <w:t>池田カントリー倶楽部</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ゴルフ場は、</w:t>
                            </w:r>
                            <w:r w:rsidRPr="008375C4">
                              <w:rPr>
                                <w:rFonts w:ascii="ＭＳ Ｐゴシック" w:eastAsia="ＭＳ Ｐゴシック" w:hAnsi="ＭＳ Ｐゴシック"/>
                              </w:rPr>
                              <w:t>光合成効率が高い緑地帯で、地形的配地と面積規模から公益的要素をもった里山的生態系の場と言われています。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AA8340" id="四角形: 角を丸くする 8" o:spid="_x0000_s1028" style="position:absolute;left:0;text-align:left;margin-left:472.45pt;margin-top:7.95pt;width:226.65pt;height:82.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" fillcolor="white [3201]" strokecolor="gray [1629]" strokeweight="1pt">
                <v:stroke joinstyle="miter"/>
                <v:textbo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⑦</w:t>
                      </w:r>
                      <w:r w:rsidRPr="008375C4">
                        <w:rPr>
                          <w:rFonts w:ascii="ＭＳ Ｐゴシック" w:eastAsia="ＭＳ Ｐゴシック" w:hAnsi="ＭＳ Ｐゴシック" w:hint="eastAsia"/>
                          <w:sz w:val="24"/>
                          <w:szCs w:val="24"/>
                        </w:rPr>
                        <w:t>池田カントリー倶楽部</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ゴルフ場は、</w:t>
                      </w:r>
                      <w:r w:rsidRPr="008375C4">
                        <w:rPr>
                          <w:rFonts w:ascii="ＭＳ Ｐゴシック" w:eastAsia="ＭＳ Ｐゴシック" w:hAnsi="ＭＳ Ｐゴシック"/>
                        </w:rPr>
                        <w:t>光合成効率が高い緑地帯で、地形的配地と面積規模から公益的要素をもった里山的生態系の場と言われています。</w:t>
                      </w:r>
                    </w:p>
                  </w:txbxContent>
                </v:textbox>
              </v:roundrect>
            </w:pict>
          </mc:Fallback>
        </mc:AlternateContent>
      </w:r>
      <w:r w:rsidR="00A314F6">
        <w:rPr>
          <w:noProof/>
        </w:rPr>
        <mc:AlternateContent>
          <mc:Choice Requires="wps">
            <w:drawing>
              <wp:anchor distT="0" distB="0" distL="114300" distR="114300" simplePos="0" relativeHeight="251674624" behindDoc="0" locked="0" layoutInCell="1" allowOverlap="1" wp14:anchorId="586ABF8F" wp14:editId="1243B8A7">
                <wp:simplePos x="0" y="0"/>
                <wp:positionH relativeFrom="column">
                  <wp:posOffset>8467</wp:posOffset>
                </wp:positionH>
                <wp:positionV relativeFrom="paragraph">
                  <wp:posOffset>84666</wp:posOffset>
                </wp:positionV>
                <wp:extent cx="2878455" cy="1100667"/>
                <wp:effectExtent l="0" t="0" r="17145" b="23495"/>
                <wp:wrapNone/>
                <wp:docPr id="9" name="四角形: 角を丸くする 9"/>
                <wp:cNvGraphicFramePr/>
                <a:graphic xmlns:a="http://schemas.openxmlformats.org/drawingml/2006/main">
                  <a:graphicData uri="http://schemas.microsoft.com/office/word/2010/wordprocessingShape">
                    <wps:wsp>
                      <wps:cNvSpPr/>
                      <wps:spPr>
                        <a:xfrm>
                          <a:off x="0" y="0"/>
                          <a:ext cx="2878455" cy="1100667"/>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⑧</w:t>
                            </w:r>
                            <w:r w:rsidRPr="008375C4">
                              <w:rPr>
                                <w:rFonts w:ascii="ＭＳ Ｐゴシック" w:eastAsia="ＭＳ Ｐゴシック" w:hAnsi="ＭＳ Ｐゴシック" w:hint="eastAsia"/>
                                <w:sz w:val="24"/>
                                <w:szCs w:val="24"/>
                              </w:rPr>
                              <w:t>畑配水池</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配水池は浄水場から送られた浄水を一</w:t>
                            </w:r>
                            <w:r w:rsidRPr="008375C4">
                              <w:rPr>
                                <w:rFonts w:ascii="ＭＳ Ｐゴシック" w:eastAsia="ＭＳ Ｐゴシック" w:hAnsi="ＭＳ Ｐゴシック"/>
                              </w:rPr>
                              <w:t>時的に貯留し、需要量に応じて流出制御を行う施 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6ABF8F" id="四角形: 角を丸くする 9" o:spid="_x0000_s1029" style="position:absolute;left:0;text-align:left;margin-left:.65pt;margin-top:6.65pt;width:226.65pt;height:86.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" fillcolor="white [3201]" strokecolor="gray [1629]" strokeweight="1pt">
                <v:stroke joinstyle="miter"/>
                <v:textbo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⑧</w:t>
                      </w:r>
                      <w:r w:rsidRPr="008375C4">
                        <w:rPr>
                          <w:rFonts w:ascii="ＭＳ Ｐゴシック" w:eastAsia="ＭＳ Ｐゴシック" w:hAnsi="ＭＳ Ｐゴシック" w:hint="eastAsia"/>
                          <w:sz w:val="24"/>
                          <w:szCs w:val="24"/>
                        </w:rPr>
                        <w:t>畑配水池</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配水池は浄水場から送られた浄水を一</w:t>
                      </w:r>
                      <w:r w:rsidRPr="008375C4">
                        <w:rPr>
                          <w:rFonts w:ascii="ＭＳ Ｐゴシック" w:eastAsia="ＭＳ Ｐゴシック" w:hAnsi="ＭＳ Ｐゴシック"/>
                        </w:rPr>
                        <w:t>時的に貯留し、需要量に応じて流出制御を行う施 設です。</w:t>
                      </w:r>
                    </w:p>
                  </w:txbxContent>
                </v:textbox>
              </v:roundrect>
            </w:pict>
          </mc:Fallback>
        </mc:AlternateContent>
      </w:r>
    </w:p>
    <w:p w:rsidR="00D37A9B" w:rsidRDefault="002B7757">
      <w:r>
        <w:rPr>
          <w:noProof/>
        </w:rPr>
        <w:drawing>
          <wp:anchor distT="0" distB="0" distL="114300" distR="114300" simplePos="0" relativeHeight="251660288" behindDoc="1" locked="0" layoutInCell="1" allowOverlap="1" wp14:anchorId="02EC34F1">
            <wp:simplePos x="0" y="0"/>
            <wp:positionH relativeFrom="column">
              <wp:posOffset>3030643</wp:posOffset>
            </wp:positionH>
            <wp:positionV relativeFrom="paragraph">
              <wp:posOffset>16510</wp:posOffset>
            </wp:positionV>
            <wp:extent cx="8706257" cy="636693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8955" t="15895" r="22693" b="8243"/>
                    <a:stretch/>
                  </pic:blipFill>
                  <pic:spPr bwMode="auto">
                    <a:xfrm>
                      <a:off x="0" y="0"/>
                      <a:ext cx="8706257" cy="6366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7A9B" w:rsidRDefault="00D37A9B"/>
    <w:p w:rsidR="00D37A9B" w:rsidRDefault="00D37A9B"/>
    <w:p w:rsidR="00D37A9B" w:rsidRDefault="00D37A9B"/>
    <w:p w:rsidR="00D37A9B" w:rsidRDefault="00F7213E">
      <w:r>
        <w:rPr>
          <w:noProof/>
        </w:rPr>
        <mc:AlternateContent>
          <mc:Choice Requires="wps">
            <w:drawing>
              <wp:anchor distT="0" distB="0" distL="114300" distR="114300" simplePos="0" relativeHeight="251695104" behindDoc="0" locked="0" layoutInCell="1" allowOverlap="1" wp14:anchorId="3CB809F4" wp14:editId="7B62A656">
                <wp:simplePos x="0" y="0"/>
                <wp:positionH relativeFrom="column">
                  <wp:posOffset>2987040</wp:posOffset>
                </wp:positionH>
                <wp:positionV relativeFrom="paragraph">
                  <wp:posOffset>57361</wp:posOffset>
                </wp:positionV>
                <wp:extent cx="2878455" cy="1100455"/>
                <wp:effectExtent l="0" t="0" r="17145" b="23495"/>
                <wp:wrapNone/>
                <wp:docPr id="19" name="四角形: 角を丸くする 19"/>
                <wp:cNvGraphicFramePr/>
                <a:graphic xmlns:a="http://schemas.openxmlformats.org/drawingml/2006/main">
                  <a:graphicData uri="http://schemas.microsoft.com/office/word/2010/wordprocessingShape">
                    <wps:wsp>
                      <wps:cNvSpPr/>
                      <wps:spPr>
                        <a:xfrm>
                          <a:off x="0" y="0"/>
                          <a:ext cx="2878455" cy="1100455"/>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4A52A2" w:rsidRDefault="004A52A2" w:rsidP="004A52A2">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⑱</w:t>
                            </w:r>
                            <w:r w:rsidRPr="004A52A2">
                              <w:rPr>
                                <w:rFonts w:ascii="ＭＳ Ｐゴシック" w:eastAsia="ＭＳ Ｐゴシック" w:hAnsi="ＭＳ Ｐゴシック" w:hint="eastAsia"/>
                                <w:sz w:val="24"/>
                                <w:szCs w:val="24"/>
                              </w:rPr>
                              <w:t>池田のミカン（例示として池田市緑のセンターを座標）</w:t>
                            </w:r>
                          </w:p>
                          <w:p w:rsidR="004A52A2" w:rsidRPr="00082CE4" w:rsidRDefault="004A52A2" w:rsidP="004A52A2">
                            <w:pPr>
                              <w:jc w:val="left"/>
                              <w:rPr>
                                <w:rFonts w:ascii="ＭＳ Ｐゴシック" w:eastAsia="ＭＳ Ｐゴシック" w:hAnsi="ＭＳ Ｐゴシック"/>
                              </w:rPr>
                            </w:pPr>
                            <w:r w:rsidRPr="004A52A2">
                              <w:rPr>
                                <w:rFonts w:ascii="ＭＳ Ｐゴシック" w:eastAsia="ＭＳ Ｐゴシック" w:hAnsi="ＭＳ Ｐゴシック" w:hint="eastAsia"/>
                              </w:rPr>
                              <w:t>池田ミカンは江戸時代に秦野の辺りで栽培がはじめられたそうです。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B809F4" id="四角形: 角を丸くする 19" o:spid="_x0000_s1030" style="position:absolute;left:0;text-align:left;margin-left:235.2pt;margin-top:4.5pt;width:226.65pt;height:86.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" fillcolor="white [3201]" strokecolor="gray [1629]" strokeweight="1pt">
                <v:stroke joinstyle="miter"/>
                <v:textbox>
                  <w:txbxContent>
                    <w:p w:rsidR="004A52A2" w:rsidRDefault="004A52A2" w:rsidP="004A52A2">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⑱</w:t>
                      </w:r>
                      <w:r w:rsidRPr="004A52A2">
                        <w:rPr>
                          <w:rFonts w:ascii="ＭＳ Ｐゴシック" w:eastAsia="ＭＳ Ｐゴシック" w:hAnsi="ＭＳ Ｐゴシック" w:hint="eastAsia"/>
                          <w:sz w:val="24"/>
                          <w:szCs w:val="24"/>
                        </w:rPr>
                        <w:t>池田のミカン（例示として池田市緑のセンターを座標）</w:t>
                      </w:r>
                    </w:p>
                    <w:p w:rsidR="004A52A2" w:rsidRPr="00082CE4" w:rsidRDefault="004A52A2" w:rsidP="004A52A2">
                      <w:pPr>
                        <w:jc w:val="left"/>
                        <w:rPr>
                          <w:rFonts w:ascii="ＭＳ Ｐゴシック" w:eastAsia="ＭＳ Ｐゴシック" w:hAnsi="ＭＳ Ｐゴシック"/>
                        </w:rPr>
                      </w:pPr>
                      <w:r w:rsidRPr="004A52A2">
                        <w:rPr>
                          <w:rFonts w:ascii="ＭＳ Ｐゴシック" w:eastAsia="ＭＳ Ｐゴシック" w:hAnsi="ＭＳ Ｐゴシック" w:hint="eastAsia"/>
                        </w:rPr>
                        <w:t>池田ミカンは江戸時代に秦野の辺りで栽培がはじめられたそうです。</w:t>
                      </w:r>
                    </w:p>
                  </w:txbxContent>
                </v:textbox>
              </v:roundrect>
            </w:pict>
          </mc:Fallback>
        </mc:AlternateContent>
      </w:r>
      <w:r w:rsidR="0017647E">
        <w:rPr>
          <w:noProof/>
        </w:rPr>
        <mc:AlternateContent>
          <mc:Choice Requires="wps">
            <w:drawing>
              <wp:anchor distT="0" distB="0" distL="114300" distR="114300" simplePos="0" relativeHeight="251670528" behindDoc="0" locked="0" layoutInCell="1" allowOverlap="1" wp14:anchorId="14E24E32" wp14:editId="48DE7F66">
                <wp:simplePos x="0" y="0"/>
                <wp:positionH relativeFrom="column">
                  <wp:posOffset>8980805</wp:posOffset>
                </wp:positionH>
                <wp:positionV relativeFrom="paragraph">
                  <wp:posOffset>186267</wp:posOffset>
                </wp:positionV>
                <wp:extent cx="2878455" cy="1277620"/>
                <wp:effectExtent l="0" t="0" r="17145" b="17780"/>
                <wp:wrapNone/>
                <wp:docPr id="7" name="四角形: 角を丸くする 7"/>
                <wp:cNvGraphicFramePr/>
                <a:graphic xmlns:a="http://schemas.openxmlformats.org/drawingml/2006/main">
                  <a:graphicData uri="http://schemas.microsoft.com/office/word/2010/wordprocessingShape">
                    <wps:wsp>
                      <wps:cNvSpPr/>
                      <wps:spPr>
                        <a:xfrm>
                          <a:off x="0" y="0"/>
                          <a:ext cx="2878455" cy="1277620"/>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⑥</w:t>
                            </w:r>
                            <w:r w:rsidRPr="008375C4">
                              <w:rPr>
                                <w:rFonts w:ascii="ＭＳ Ｐゴシック" w:eastAsia="ＭＳ Ｐゴシック" w:hAnsi="ＭＳ Ｐゴシック" w:hint="eastAsia"/>
                                <w:sz w:val="24"/>
                                <w:szCs w:val="24"/>
                              </w:rPr>
                              <w:t>大島紬美術館</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呉服【くれはとり】、穴織【あやはとり】の</w:t>
                            </w:r>
                            <w:r w:rsidRPr="008375C4">
                              <w:rPr>
                                <w:rFonts w:ascii="ＭＳ Ｐゴシック" w:eastAsia="ＭＳ Ｐゴシック" w:hAnsi="ＭＳ Ｐゴシック"/>
                              </w:rPr>
                              <w:t>2人の</w:t>
                            </w:r>
                            <w:r w:rsidRPr="008375C4">
                              <w:rPr>
                                <w:rFonts w:ascii="ＭＳ Ｐゴシック" w:eastAsia="ＭＳ Ｐゴシック" w:hAnsi="ＭＳ Ｐゴシック" w:hint="eastAsia"/>
                              </w:rPr>
                              <w:t>織姫がこの地に渡り、織物や染色の技術を伝えたといわれています。池田市は、これら二神のいる日本の呉服発祥の地です。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E24E32" id="四角形: 角を丸くする 7" o:spid="_x0000_s1031" style="position:absolute;left:0;text-align:left;margin-left:707.15pt;margin-top:14.65pt;width:226.65pt;height:100.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" fillcolor="white [3201]" strokecolor="gray [1629]" strokeweight="1pt">
                <v:stroke joinstyle="miter"/>
                <v:textbo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⑥</w:t>
                      </w:r>
                      <w:r w:rsidRPr="008375C4">
                        <w:rPr>
                          <w:rFonts w:ascii="ＭＳ Ｐゴシック" w:eastAsia="ＭＳ Ｐゴシック" w:hAnsi="ＭＳ Ｐゴシック" w:hint="eastAsia"/>
                          <w:sz w:val="24"/>
                          <w:szCs w:val="24"/>
                        </w:rPr>
                        <w:t>大島紬美術館</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呉服【くれはとり】、穴織【あやはとり】の</w:t>
                      </w:r>
                      <w:r w:rsidRPr="008375C4">
                        <w:rPr>
                          <w:rFonts w:ascii="ＭＳ Ｐゴシック" w:eastAsia="ＭＳ Ｐゴシック" w:hAnsi="ＭＳ Ｐゴシック"/>
                        </w:rPr>
                        <w:t>2人の</w:t>
                      </w:r>
                      <w:r w:rsidRPr="008375C4">
                        <w:rPr>
                          <w:rFonts w:ascii="ＭＳ Ｐゴシック" w:eastAsia="ＭＳ Ｐゴシック" w:hAnsi="ＭＳ Ｐゴシック" w:hint="eastAsia"/>
                        </w:rPr>
                        <w:t>織姫がこの地に渡り、織物や染色の技術を伝えたといわれています。池田市は、これら二神のいる日本の呉服発祥の地です。</w:t>
                      </w:r>
                    </w:p>
                  </w:txbxContent>
                </v:textbox>
              </v:roundrect>
            </w:pict>
          </mc:Fallback>
        </mc:AlternateContent>
      </w:r>
      <w:r w:rsidR="00EC324D">
        <w:rPr>
          <w:noProof/>
        </w:rPr>
        <mc:AlternateContent>
          <mc:Choice Requires="wps">
            <w:drawing>
              <wp:anchor distT="0" distB="0" distL="114300" distR="114300" simplePos="0" relativeHeight="251668480" behindDoc="0" locked="0" layoutInCell="1" allowOverlap="1" wp14:anchorId="0FF24522" wp14:editId="5C52D2EF">
                <wp:simplePos x="0" y="0"/>
                <wp:positionH relativeFrom="column">
                  <wp:posOffset>6000539</wp:posOffset>
                </wp:positionH>
                <wp:positionV relativeFrom="paragraph">
                  <wp:posOffset>85513</wp:posOffset>
                </wp:positionV>
                <wp:extent cx="2878455" cy="1464099"/>
                <wp:effectExtent l="0" t="0" r="17145" b="22225"/>
                <wp:wrapNone/>
                <wp:docPr id="6" name="四角形: 角を丸くする 6"/>
                <wp:cNvGraphicFramePr/>
                <a:graphic xmlns:a="http://schemas.openxmlformats.org/drawingml/2006/main">
                  <a:graphicData uri="http://schemas.microsoft.com/office/word/2010/wordprocessingShape">
                    <wps:wsp>
                      <wps:cNvSpPr/>
                      <wps:spPr>
                        <a:xfrm>
                          <a:off x="0" y="0"/>
                          <a:ext cx="2878455" cy="1464099"/>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⑤</w:t>
                            </w:r>
                            <w:r w:rsidRPr="008375C4">
                              <w:rPr>
                                <w:rFonts w:ascii="ＭＳ Ｐゴシック" w:eastAsia="ＭＳ Ｐゴシック" w:hAnsi="ＭＳ Ｐゴシック" w:hint="eastAsia"/>
                                <w:sz w:val="24"/>
                                <w:szCs w:val="24"/>
                              </w:rPr>
                              <w:t>景観保全地区、風致地区の看板</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良好な自然的景観に富んでいる区域や、良好な住環境を維持している区域、古墳等の歴史的意義のある区域等を指定し、これにより生活にうるおいを与え、緑に富んだ快適な都市環境を維持しようとするものです</w:t>
                            </w:r>
                            <w:proofErr w:type="gramStart"/>
                            <w:r w:rsidRPr="008375C4">
                              <w:rPr>
                                <w:rFonts w:ascii="ＭＳ Ｐゴシック" w:eastAsia="ＭＳ Ｐゴシック" w:hAnsi="ＭＳ Ｐゴシック" w:hint="eastAsia"/>
                              </w:rPr>
                              <w:t>。</w:t>
                            </w:r>
                            <w:r w:rsidRPr="008375C4">
                              <w:rPr>
                                <w:rFonts w:ascii="ＭＳ Ｐゴシック" w:eastAsia="ＭＳ Ｐゴシック" w:hAnsi="ＭＳ Ｐゴシック"/>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24522" id="四角形: 角を丸くする 6" o:spid="_x0000_s1032" style="position:absolute;left:0;text-align:left;margin-left:472.5pt;margin-top:6.75pt;width:226.6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" fillcolor="white [3201]" strokecolor="gray [1629]" strokeweight="1pt">
                <v:stroke joinstyle="miter"/>
                <v:textbo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⑤</w:t>
                      </w:r>
                      <w:r w:rsidRPr="008375C4">
                        <w:rPr>
                          <w:rFonts w:ascii="ＭＳ Ｐゴシック" w:eastAsia="ＭＳ Ｐゴシック" w:hAnsi="ＭＳ Ｐゴシック" w:hint="eastAsia"/>
                          <w:sz w:val="24"/>
                          <w:szCs w:val="24"/>
                        </w:rPr>
                        <w:t>景観保全地区、風致地区の看板</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良好な自然的景観に富んでいる区域や、良好な住環境を維持している区域、古墳等の歴史的意義のある区域等を指定し、これにより生活にうるおいを与え、緑に富んだ快適な都市環境を維持しようとするものです</w:t>
                      </w:r>
                      <w:proofErr w:type="gramStart"/>
                      <w:r w:rsidRPr="008375C4">
                        <w:rPr>
                          <w:rFonts w:ascii="ＭＳ Ｐゴシック" w:eastAsia="ＭＳ Ｐゴシック" w:hAnsi="ＭＳ Ｐゴシック" w:hint="eastAsia"/>
                        </w:rPr>
                        <w:t>。</w:t>
                      </w:r>
                      <w:r w:rsidRPr="008375C4">
                        <w:rPr>
                          <w:rFonts w:ascii="ＭＳ Ｐゴシック" w:eastAsia="ＭＳ Ｐゴシック" w:hAnsi="ＭＳ Ｐゴシック"/>
                        </w:rPr>
                        <w:t>。</w:t>
                      </w:r>
                      <w:proofErr w:type="gramEnd"/>
                    </w:p>
                  </w:txbxContent>
                </v:textbox>
              </v:roundrect>
            </w:pict>
          </mc:Fallback>
        </mc:AlternateContent>
      </w:r>
      <w:r w:rsidR="00A314F6">
        <w:rPr>
          <w:noProof/>
        </w:rPr>
        <w:drawing>
          <wp:anchor distT="0" distB="0" distL="114300" distR="114300" simplePos="0" relativeHeight="251697152" behindDoc="1" locked="0" layoutInCell="1" allowOverlap="1">
            <wp:simplePos x="0" y="0"/>
            <wp:positionH relativeFrom="column">
              <wp:posOffset>8799</wp:posOffset>
            </wp:positionH>
            <wp:positionV relativeFrom="paragraph">
              <wp:posOffset>65616</wp:posOffset>
            </wp:positionV>
            <wp:extent cx="2878455" cy="216051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8455" cy="21605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A9B" w:rsidRDefault="00D37A9B"/>
    <w:p w:rsidR="00D37A9B" w:rsidRDefault="00D37A9B"/>
    <w:p w:rsidR="00D37A9B" w:rsidRDefault="00D37A9B"/>
    <w:p w:rsidR="00D37A9B" w:rsidRDefault="00D37A9B"/>
    <w:p w:rsidR="00D37A9B" w:rsidRDefault="00F7213E">
      <w:r>
        <w:rPr>
          <w:noProof/>
        </w:rPr>
        <mc:AlternateContent>
          <mc:Choice Requires="wps">
            <w:drawing>
              <wp:anchor distT="0" distB="0" distL="114300" distR="114300" simplePos="0" relativeHeight="251691008" behindDoc="0" locked="0" layoutInCell="1" allowOverlap="1" wp14:anchorId="514D7807" wp14:editId="240281FB">
                <wp:simplePos x="0" y="0"/>
                <wp:positionH relativeFrom="column">
                  <wp:posOffset>2988733</wp:posOffset>
                </wp:positionH>
                <wp:positionV relativeFrom="paragraph">
                  <wp:posOffset>93133</wp:posOffset>
                </wp:positionV>
                <wp:extent cx="2878455" cy="872067"/>
                <wp:effectExtent l="0" t="0" r="17145" b="23495"/>
                <wp:wrapNone/>
                <wp:docPr id="17" name="四角形: 角を丸くする 17"/>
                <wp:cNvGraphicFramePr/>
                <a:graphic xmlns:a="http://schemas.openxmlformats.org/drawingml/2006/main">
                  <a:graphicData uri="http://schemas.microsoft.com/office/word/2010/wordprocessingShape">
                    <wps:wsp>
                      <wps:cNvSpPr/>
                      <wps:spPr>
                        <a:xfrm>
                          <a:off x="0" y="0"/>
                          <a:ext cx="2878455" cy="872067"/>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4A52A2" w:rsidRDefault="00465ED5" w:rsidP="00465ED5">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⑯</w:t>
                            </w:r>
                            <w:r w:rsidR="004A52A2" w:rsidRPr="004A52A2">
                              <w:rPr>
                                <w:rFonts w:ascii="ＭＳ Ｐゴシック" w:eastAsia="ＭＳ Ｐゴシック" w:hAnsi="ＭＳ Ｐゴシック" w:hint="eastAsia"/>
                                <w:sz w:val="24"/>
                                <w:szCs w:val="24"/>
                              </w:rPr>
                              <w:t>西国巡礼道</w:t>
                            </w:r>
                          </w:p>
                          <w:p w:rsidR="00465ED5" w:rsidRPr="00082CE4" w:rsidRDefault="004A52A2" w:rsidP="004A52A2">
                            <w:pPr>
                              <w:jc w:val="left"/>
                              <w:rPr>
                                <w:rFonts w:ascii="ＭＳ Ｐゴシック" w:eastAsia="ＭＳ Ｐゴシック" w:hAnsi="ＭＳ Ｐゴシック"/>
                              </w:rPr>
                            </w:pPr>
                            <w:r w:rsidRPr="004A52A2">
                              <w:rPr>
                                <w:rFonts w:ascii="ＭＳ Ｐゴシック" w:eastAsia="ＭＳ Ｐゴシック" w:hAnsi="ＭＳ Ｐゴシック" w:hint="eastAsia"/>
                              </w:rPr>
                              <w:t>勝尾寺から中山寺に至る道で、途中で池田のまちを通り呉服橋を渡って川西に入ります。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4D7807" id="四角形: 角を丸くする 17" o:spid="_x0000_s1033" style="position:absolute;left:0;text-align:left;margin-left:235.35pt;margin-top:7.35pt;width:226.65pt;height:68.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" fillcolor="white [3201]" strokecolor="gray [1629]" strokeweight="1pt">
                <v:stroke joinstyle="miter"/>
                <v:textbox>
                  <w:txbxContent>
                    <w:p w:rsidR="004A52A2" w:rsidRDefault="00465ED5" w:rsidP="00465ED5">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⑯</w:t>
                      </w:r>
                      <w:r w:rsidR="004A52A2" w:rsidRPr="004A52A2">
                        <w:rPr>
                          <w:rFonts w:ascii="ＭＳ Ｐゴシック" w:eastAsia="ＭＳ Ｐゴシック" w:hAnsi="ＭＳ Ｐゴシック" w:hint="eastAsia"/>
                          <w:sz w:val="24"/>
                          <w:szCs w:val="24"/>
                        </w:rPr>
                        <w:t>西国巡礼道</w:t>
                      </w:r>
                    </w:p>
                    <w:p w:rsidR="00465ED5" w:rsidRPr="00082CE4" w:rsidRDefault="004A52A2" w:rsidP="004A52A2">
                      <w:pPr>
                        <w:jc w:val="left"/>
                        <w:rPr>
                          <w:rFonts w:ascii="ＭＳ Ｐゴシック" w:eastAsia="ＭＳ Ｐゴシック" w:hAnsi="ＭＳ Ｐゴシック"/>
                        </w:rPr>
                      </w:pPr>
                      <w:r w:rsidRPr="004A52A2">
                        <w:rPr>
                          <w:rFonts w:ascii="ＭＳ Ｐゴシック" w:eastAsia="ＭＳ Ｐゴシック" w:hAnsi="ＭＳ Ｐゴシック" w:hint="eastAsia"/>
                        </w:rPr>
                        <w:t>勝尾寺から中山寺に至る道で、途中で池田のまちを通り呉服橋を渡って川西に入ります。</w:t>
                      </w:r>
                    </w:p>
                  </w:txbxContent>
                </v:textbox>
              </v:roundrect>
            </w:pict>
          </mc:Fallback>
        </mc:AlternateContent>
      </w:r>
    </w:p>
    <w:p w:rsidR="00D37A9B" w:rsidRDefault="0017647E">
      <w:r>
        <w:rPr>
          <w:noProof/>
        </w:rPr>
        <mc:AlternateContent>
          <mc:Choice Requires="wps">
            <w:drawing>
              <wp:anchor distT="0" distB="0" distL="114300" distR="114300" simplePos="0" relativeHeight="251666432" behindDoc="0" locked="0" layoutInCell="1" allowOverlap="1" wp14:anchorId="60C7D4F5" wp14:editId="6D419717">
                <wp:simplePos x="0" y="0"/>
                <wp:positionH relativeFrom="column">
                  <wp:posOffset>11259396</wp:posOffset>
                </wp:positionH>
                <wp:positionV relativeFrom="paragraph">
                  <wp:posOffset>158539</wp:posOffset>
                </wp:positionV>
                <wp:extent cx="2878455" cy="896620"/>
                <wp:effectExtent l="0" t="0" r="17145" b="17780"/>
                <wp:wrapNone/>
                <wp:docPr id="5" name="四角形: 角を丸くする 5"/>
                <wp:cNvGraphicFramePr/>
                <a:graphic xmlns:a="http://schemas.openxmlformats.org/drawingml/2006/main">
                  <a:graphicData uri="http://schemas.microsoft.com/office/word/2010/wordprocessingShape">
                    <wps:wsp>
                      <wps:cNvSpPr/>
                      <wps:spPr>
                        <a:xfrm>
                          <a:off x="0" y="0"/>
                          <a:ext cx="2878455" cy="896620"/>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④</w:t>
                            </w:r>
                            <w:r w:rsidRPr="008375C4">
                              <w:rPr>
                                <w:rFonts w:ascii="ＭＳ Ｐゴシック" w:eastAsia="ＭＳ Ｐゴシック" w:hAnsi="ＭＳ Ｐゴシック" w:hint="eastAsia"/>
                                <w:sz w:val="24"/>
                                <w:szCs w:val="24"/>
                              </w:rPr>
                              <w:t>岸本秦十郎頌徳記念碑</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明治</w:t>
                            </w:r>
                            <w:r w:rsidRPr="008375C4">
                              <w:rPr>
                                <w:rFonts w:ascii="ＭＳ Ｐゴシック" w:eastAsia="ＭＳ Ｐゴシック" w:hAnsi="ＭＳ Ｐゴシック"/>
                              </w:rPr>
                              <w:t>36 年。初代秦野村長岸本秦十郎の記念碑、市立秦野小学校西側より移設されました。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C7D4F5" id="四角形: 角を丸くする 5" o:spid="_x0000_s1034" style="position:absolute;left:0;text-align:left;margin-left:886.55pt;margin-top:12.5pt;width:226.65pt;height:70.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" fillcolor="white [3201]" strokecolor="gray [1629]" strokeweight="1pt">
                <v:stroke joinstyle="miter"/>
                <v:textbox>
                  <w:txbxContent>
                    <w:p w:rsidR="008375C4" w:rsidRDefault="008375C4" w:rsidP="008375C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④</w:t>
                      </w:r>
                      <w:r w:rsidRPr="008375C4">
                        <w:rPr>
                          <w:rFonts w:ascii="ＭＳ Ｐゴシック" w:eastAsia="ＭＳ Ｐゴシック" w:hAnsi="ＭＳ Ｐゴシック" w:hint="eastAsia"/>
                          <w:sz w:val="24"/>
                          <w:szCs w:val="24"/>
                        </w:rPr>
                        <w:t>岸本秦十郎頌徳記念碑</w:t>
                      </w:r>
                    </w:p>
                    <w:p w:rsidR="008375C4" w:rsidRPr="00082CE4" w:rsidRDefault="008375C4" w:rsidP="008375C4">
                      <w:pPr>
                        <w:jc w:val="left"/>
                        <w:rPr>
                          <w:rFonts w:ascii="ＭＳ Ｐゴシック" w:eastAsia="ＭＳ Ｐゴシック" w:hAnsi="ＭＳ Ｐゴシック"/>
                        </w:rPr>
                      </w:pPr>
                      <w:r w:rsidRPr="008375C4">
                        <w:rPr>
                          <w:rFonts w:ascii="ＭＳ Ｐゴシック" w:eastAsia="ＭＳ Ｐゴシック" w:hAnsi="ＭＳ Ｐゴシック" w:hint="eastAsia"/>
                        </w:rPr>
                        <w:t>明治</w:t>
                      </w:r>
                      <w:r w:rsidRPr="008375C4">
                        <w:rPr>
                          <w:rFonts w:ascii="ＭＳ Ｐゴシック" w:eastAsia="ＭＳ Ｐゴシック" w:hAnsi="ＭＳ Ｐゴシック"/>
                        </w:rPr>
                        <w:t>36 年。初代秦野村長岸本秦十郎の記念碑、市立秦野小学校西側より移設されました。</w:t>
                      </w:r>
                    </w:p>
                  </w:txbxContent>
                </v:textbox>
              </v:roundrect>
            </w:pict>
          </mc:Fallback>
        </mc:AlternateContent>
      </w:r>
    </w:p>
    <w:p w:rsidR="00D37A9B" w:rsidRDefault="00D37A9B"/>
    <w:p w:rsidR="00D37A9B" w:rsidRDefault="00D37A9B"/>
    <w:p w:rsidR="00D37A9B" w:rsidRDefault="00A314F6">
      <w:r>
        <w:rPr>
          <w:noProof/>
        </w:rPr>
        <mc:AlternateContent>
          <mc:Choice Requires="wps">
            <w:drawing>
              <wp:anchor distT="0" distB="0" distL="114300" distR="114300" simplePos="0" relativeHeight="251684864" behindDoc="0" locked="0" layoutInCell="1" allowOverlap="1" wp14:anchorId="729E2137" wp14:editId="376D29CD">
                <wp:simplePos x="0" y="0"/>
                <wp:positionH relativeFrom="column">
                  <wp:posOffset>8467</wp:posOffset>
                </wp:positionH>
                <wp:positionV relativeFrom="paragraph">
                  <wp:posOffset>203200</wp:posOffset>
                </wp:positionV>
                <wp:extent cx="2929255" cy="812800"/>
                <wp:effectExtent l="0" t="0" r="23495" b="25400"/>
                <wp:wrapNone/>
                <wp:docPr id="14" name="四角形: 角を丸くする 14"/>
                <wp:cNvGraphicFramePr/>
                <a:graphic xmlns:a="http://schemas.openxmlformats.org/drawingml/2006/main">
                  <a:graphicData uri="http://schemas.microsoft.com/office/word/2010/wordprocessingShape">
                    <wps:wsp>
                      <wps:cNvSpPr/>
                      <wps:spPr>
                        <a:xfrm>
                          <a:off x="0" y="0"/>
                          <a:ext cx="2929255" cy="812800"/>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⑬</w:t>
                            </w:r>
                            <w:r w:rsidRPr="00CB4341">
                              <w:rPr>
                                <w:rFonts w:ascii="ＭＳ Ｐゴシック" w:eastAsia="ＭＳ Ｐゴシック" w:hAnsi="ＭＳ Ｐゴシック" w:hint="eastAsia"/>
                                <w:sz w:val="24"/>
                                <w:szCs w:val="24"/>
                              </w:rPr>
                              <w:t>馬車道</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池田市市街マップではこの道を馬車道と記載されています。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E2137" id="四角形: 角を丸くする 14" o:spid="_x0000_s1035" style="position:absolute;left:0;text-align:left;margin-left:.65pt;margin-top:16pt;width:230.65pt;height: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" fillcolor="white [3201]" strokecolor="gray [1629]" strokeweight="1pt">
                <v:stroke joinstyle="miter"/>
                <v:textbo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⑬</w:t>
                      </w:r>
                      <w:r w:rsidRPr="00CB4341">
                        <w:rPr>
                          <w:rFonts w:ascii="ＭＳ Ｐゴシック" w:eastAsia="ＭＳ Ｐゴシック" w:hAnsi="ＭＳ Ｐゴシック" w:hint="eastAsia"/>
                          <w:sz w:val="24"/>
                          <w:szCs w:val="24"/>
                        </w:rPr>
                        <w:t>馬車道</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池田市市街マップではこの道を馬車道と記載されています。</w:t>
                      </w:r>
                    </w:p>
                  </w:txbxContent>
                </v:textbox>
              </v:roundrect>
            </w:pict>
          </mc:Fallback>
        </mc:AlternateContent>
      </w:r>
    </w:p>
    <w:p w:rsidR="00D37A9B" w:rsidRDefault="00F7213E">
      <w:r>
        <w:rPr>
          <w:noProof/>
        </w:rPr>
        <mc:AlternateContent>
          <mc:Choice Requires="wps">
            <w:drawing>
              <wp:anchor distT="0" distB="0" distL="114300" distR="114300" simplePos="0" relativeHeight="251662336" behindDoc="0" locked="0" layoutInCell="1" allowOverlap="1" wp14:anchorId="30D0E477" wp14:editId="58D97488">
                <wp:simplePos x="0" y="0"/>
                <wp:positionH relativeFrom="column">
                  <wp:posOffset>11293899</wp:posOffset>
                </wp:positionH>
                <wp:positionV relativeFrom="paragraph">
                  <wp:posOffset>191770</wp:posOffset>
                </wp:positionV>
                <wp:extent cx="2844588" cy="2023533"/>
                <wp:effectExtent l="0" t="0" r="13335" b="15240"/>
                <wp:wrapNone/>
                <wp:docPr id="3" name="四角形: 角を丸くする 3"/>
                <wp:cNvGraphicFramePr/>
                <a:graphic xmlns:a="http://schemas.openxmlformats.org/drawingml/2006/main">
                  <a:graphicData uri="http://schemas.microsoft.com/office/word/2010/wordprocessingShape">
                    <wps:wsp>
                      <wps:cNvSpPr/>
                      <wps:spPr>
                        <a:xfrm>
                          <a:off x="0" y="0"/>
                          <a:ext cx="2844588" cy="2023533"/>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082CE4" w:rsidRDefault="00082CE4" w:rsidP="00082CE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②</w:t>
                            </w:r>
                            <w:r w:rsidRPr="00082CE4">
                              <w:rPr>
                                <w:rFonts w:ascii="ＭＳ Ｐゴシック" w:eastAsia="ＭＳ Ｐゴシック" w:hAnsi="ＭＳ Ｐゴシック" w:hint="eastAsia"/>
                                <w:sz w:val="24"/>
                                <w:szCs w:val="24"/>
                              </w:rPr>
                              <w:t>東畑交差点</w:t>
                            </w:r>
                          </w:p>
                          <w:p w:rsidR="00082CE4" w:rsidRDefault="00082CE4" w:rsidP="00082CE4">
                            <w:pPr>
                              <w:jc w:val="left"/>
                              <w:rPr>
                                <w:rFonts w:ascii="ＭＳ Ｐゴシック" w:eastAsia="ＭＳ Ｐゴシック" w:hAnsi="ＭＳ Ｐゴシック"/>
                              </w:rPr>
                            </w:pPr>
                            <w:r w:rsidRPr="00082CE4">
                              <w:rPr>
                                <w:rFonts w:ascii="ＭＳ Ｐゴシック" w:eastAsia="ＭＳ Ｐゴシック" w:hAnsi="ＭＳ Ｐゴシック" w:hint="eastAsia"/>
                              </w:rPr>
                              <w:t>呉羽の里あたりからまっすぐに伸びた坂道の上の交差点です。登り切って後ろを振り返ると大阪市街地の高層ビル群も眺めることができる良いロケーションです。</w:t>
                            </w:r>
                          </w:p>
                          <w:p w:rsidR="00EC324D" w:rsidRDefault="00EC324D" w:rsidP="00EC324D">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③</w:t>
                            </w:r>
                            <w:r w:rsidRPr="00082CE4">
                              <w:rPr>
                                <w:rFonts w:ascii="ＭＳ Ｐゴシック" w:eastAsia="ＭＳ Ｐゴシック" w:hAnsi="ＭＳ Ｐゴシック" w:hint="eastAsia"/>
                                <w:sz w:val="24"/>
                                <w:szCs w:val="24"/>
                              </w:rPr>
                              <w:t>畑三叉路</w:t>
                            </w:r>
                          </w:p>
                          <w:p w:rsidR="00EC324D" w:rsidRPr="00082CE4" w:rsidRDefault="00EC324D" w:rsidP="00EC324D">
                            <w:pPr>
                              <w:jc w:val="left"/>
                              <w:rPr>
                                <w:rFonts w:ascii="ＭＳ Ｐゴシック" w:eastAsia="ＭＳ Ｐゴシック" w:hAnsi="ＭＳ Ｐゴシック"/>
                              </w:rPr>
                            </w:pPr>
                            <w:r w:rsidRPr="00082CE4">
                              <w:rPr>
                                <w:rFonts w:ascii="ＭＳ Ｐゴシック" w:eastAsia="ＭＳ Ｐゴシック" w:hAnsi="ＭＳ Ｐゴシック" w:hint="eastAsia"/>
                              </w:rPr>
                              <w:t>秦野小学校前からの坂道の上の三叉路です。一直線に伸びた坂道が見事です。</w:t>
                            </w:r>
                          </w:p>
                          <w:p w:rsidR="00EC324D" w:rsidRPr="00EC324D" w:rsidRDefault="00EC324D" w:rsidP="00082CE4">
                            <w:pPr>
                              <w:jc w:val="left"/>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0E477" id="四角形: 角を丸くする 3" o:spid="_x0000_s1036" style="position:absolute;left:0;text-align:left;margin-left:889.3pt;margin-top:15.1pt;width:224pt;height:15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" fillcolor="white [3201]" strokecolor="gray [1629]" strokeweight="1pt">
                <v:stroke joinstyle="miter"/>
                <v:textbox>
                  <w:txbxContent>
                    <w:p w:rsidR="00082CE4" w:rsidRDefault="00082CE4" w:rsidP="00082CE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②</w:t>
                      </w:r>
                      <w:r w:rsidRPr="00082CE4">
                        <w:rPr>
                          <w:rFonts w:ascii="ＭＳ Ｐゴシック" w:eastAsia="ＭＳ Ｐゴシック" w:hAnsi="ＭＳ Ｐゴシック" w:hint="eastAsia"/>
                          <w:sz w:val="24"/>
                          <w:szCs w:val="24"/>
                        </w:rPr>
                        <w:t>東畑交差点</w:t>
                      </w:r>
                    </w:p>
                    <w:p w:rsidR="00082CE4" w:rsidRDefault="00082CE4" w:rsidP="00082CE4">
                      <w:pPr>
                        <w:jc w:val="left"/>
                        <w:rPr>
                          <w:rFonts w:ascii="ＭＳ Ｐゴシック" w:eastAsia="ＭＳ Ｐゴシック" w:hAnsi="ＭＳ Ｐゴシック"/>
                        </w:rPr>
                      </w:pPr>
                      <w:r w:rsidRPr="00082CE4">
                        <w:rPr>
                          <w:rFonts w:ascii="ＭＳ Ｐゴシック" w:eastAsia="ＭＳ Ｐゴシック" w:hAnsi="ＭＳ Ｐゴシック" w:hint="eastAsia"/>
                        </w:rPr>
                        <w:t>呉羽の里あたりからまっすぐに伸びた坂道の上の交差点です。登り切って後ろを振り返ると大阪市街地の高層ビル群も眺めることができる良いロケーションです。</w:t>
                      </w:r>
                    </w:p>
                    <w:p w:rsidR="00EC324D" w:rsidRDefault="00EC324D" w:rsidP="00EC324D">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③</w:t>
                      </w:r>
                      <w:r w:rsidRPr="00082CE4">
                        <w:rPr>
                          <w:rFonts w:ascii="ＭＳ Ｐゴシック" w:eastAsia="ＭＳ Ｐゴシック" w:hAnsi="ＭＳ Ｐゴシック" w:hint="eastAsia"/>
                          <w:sz w:val="24"/>
                          <w:szCs w:val="24"/>
                        </w:rPr>
                        <w:t>畑三叉路</w:t>
                      </w:r>
                    </w:p>
                    <w:p w:rsidR="00EC324D" w:rsidRPr="00082CE4" w:rsidRDefault="00EC324D" w:rsidP="00EC324D">
                      <w:pPr>
                        <w:jc w:val="left"/>
                        <w:rPr>
                          <w:rFonts w:ascii="ＭＳ Ｐゴシック" w:eastAsia="ＭＳ Ｐゴシック" w:hAnsi="ＭＳ Ｐゴシック"/>
                        </w:rPr>
                      </w:pPr>
                      <w:r w:rsidRPr="00082CE4">
                        <w:rPr>
                          <w:rFonts w:ascii="ＭＳ Ｐゴシック" w:eastAsia="ＭＳ Ｐゴシック" w:hAnsi="ＭＳ Ｐゴシック" w:hint="eastAsia"/>
                        </w:rPr>
                        <w:t>秦野小学校前からの坂道の上の三叉路です。一直線に伸びた坂道が見事です。</w:t>
                      </w:r>
                    </w:p>
                    <w:p w:rsidR="00EC324D" w:rsidRPr="00EC324D" w:rsidRDefault="00EC324D" w:rsidP="00082CE4">
                      <w:pPr>
                        <w:jc w:val="left"/>
                        <w:rPr>
                          <w:rFonts w:ascii="ＭＳ Ｐゴシック" w:eastAsia="ＭＳ Ｐゴシック" w:hAnsi="ＭＳ Ｐゴシック"/>
                        </w:rPr>
                      </w:pPr>
                    </w:p>
                  </w:txbxContent>
                </v:textbox>
              </v:roundrect>
            </w:pict>
          </mc:Fallback>
        </mc:AlternateContent>
      </w:r>
    </w:p>
    <w:p w:rsidR="00D37A9B" w:rsidRDefault="00D37A9B"/>
    <w:p w:rsidR="00F86E8E" w:rsidRDefault="00F86E8E"/>
    <w:p w:rsidR="00D37A9B" w:rsidRDefault="00691F39">
      <w:r>
        <w:rPr>
          <w:noProof/>
        </w:rPr>
        <mc:AlternateContent>
          <mc:Choice Requires="wps">
            <w:drawing>
              <wp:anchor distT="0" distB="0" distL="114300" distR="114300" simplePos="0" relativeHeight="251682816" behindDoc="0" locked="0" layoutInCell="1" allowOverlap="1" wp14:anchorId="70A47448" wp14:editId="700DEF41">
                <wp:simplePos x="0" y="0"/>
                <wp:positionH relativeFrom="column">
                  <wp:posOffset>33867</wp:posOffset>
                </wp:positionH>
                <wp:positionV relativeFrom="paragraph">
                  <wp:posOffset>186267</wp:posOffset>
                </wp:positionV>
                <wp:extent cx="2878455" cy="1701800"/>
                <wp:effectExtent l="0" t="0" r="17145" b="12700"/>
                <wp:wrapNone/>
                <wp:docPr id="13" name="四角形: 角を丸くする 13"/>
                <wp:cNvGraphicFramePr/>
                <a:graphic xmlns:a="http://schemas.openxmlformats.org/drawingml/2006/main">
                  <a:graphicData uri="http://schemas.microsoft.com/office/word/2010/wordprocessingShape">
                    <wps:wsp>
                      <wps:cNvSpPr/>
                      <wps:spPr>
                        <a:xfrm>
                          <a:off x="0" y="0"/>
                          <a:ext cx="2878455" cy="1701800"/>
                        </a:xfrm>
                        <a:prstGeom prst="roundRect">
                          <a:avLst>
                            <a:gd name="adj" fmla="val 7334"/>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⑫</w:t>
                            </w:r>
                            <w:r w:rsidRPr="00CB4341">
                              <w:rPr>
                                <w:rFonts w:ascii="ＭＳ Ｐゴシック" w:eastAsia="ＭＳ Ｐゴシック" w:hAnsi="ＭＳ Ｐゴシック" w:hint="eastAsia"/>
                                <w:sz w:val="24"/>
                                <w:szCs w:val="24"/>
                              </w:rPr>
                              <w:t>ヒメホタル</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池田・人と自然の会によるヒメボタル観察時の注意書きがあります。ホタルは幼虫時代を水中ですごす水生ホタルと陸上の湿地ですごす陸生ホタルがいますが、ヒメホタルは水生ホタルです。ホタルを通じて身近な自然環境の保全と再生を考え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A47448" id="四角形: 角を丸くする 13" o:spid="_x0000_s1037" style="position:absolute;left:0;text-align:left;margin-left:2.65pt;margin-top:14.65pt;width:226.65pt;height:1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" fillcolor="white [3201]" strokecolor="gray [1629]" strokeweight="1pt">
                <v:stroke joinstyle="miter"/>
                <v:textbo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⑫</w:t>
                      </w:r>
                      <w:r w:rsidRPr="00CB4341">
                        <w:rPr>
                          <w:rFonts w:ascii="ＭＳ Ｐゴシック" w:eastAsia="ＭＳ Ｐゴシック" w:hAnsi="ＭＳ Ｐゴシック" w:hint="eastAsia"/>
                          <w:sz w:val="24"/>
                          <w:szCs w:val="24"/>
                        </w:rPr>
                        <w:t>ヒメホタル</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池田・人と自然の会によるヒメボタル観察時の注意書きがあります。ホタルは幼虫時代を水中ですごす水生ホタルと陸上の湿地ですごす陸生ホタルがいますが、ヒメホタルは水生ホタルです。ホタルを通じて身近な自然環境の保全と再生を考えることができます。</w:t>
                      </w:r>
                    </w:p>
                  </w:txbxContent>
                </v:textbox>
              </v:roundrect>
            </w:pict>
          </mc:Fallback>
        </mc:AlternateContent>
      </w:r>
      <w:r w:rsidR="00F7213E">
        <w:rPr>
          <w:noProof/>
        </w:rPr>
        <mc:AlternateContent>
          <mc:Choice Requires="wps">
            <w:drawing>
              <wp:anchor distT="0" distB="0" distL="114300" distR="114300" simplePos="0" relativeHeight="251686912" behindDoc="0" locked="0" layoutInCell="1" allowOverlap="1" wp14:anchorId="27FA20B1" wp14:editId="41C4E8D6">
                <wp:simplePos x="0" y="0"/>
                <wp:positionH relativeFrom="column">
                  <wp:posOffset>2986616</wp:posOffset>
                </wp:positionH>
                <wp:positionV relativeFrom="paragraph">
                  <wp:posOffset>192617</wp:posOffset>
                </wp:positionV>
                <wp:extent cx="2878455" cy="999067"/>
                <wp:effectExtent l="0" t="0" r="17145" b="10795"/>
                <wp:wrapNone/>
                <wp:docPr id="15" name="四角形: 角を丸くする 15"/>
                <wp:cNvGraphicFramePr/>
                <a:graphic xmlns:a="http://schemas.openxmlformats.org/drawingml/2006/main">
                  <a:graphicData uri="http://schemas.microsoft.com/office/word/2010/wordprocessingShape">
                    <wps:wsp>
                      <wps:cNvSpPr/>
                      <wps:spPr>
                        <a:xfrm>
                          <a:off x="0" y="0"/>
                          <a:ext cx="2878455" cy="999067"/>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⑭</w:t>
                            </w:r>
                            <w:r w:rsidRPr="00CB4341">
                              <w:rPr>
                                <w:rFonts w:ascii="ＭＳ Ｐゴシック" w:eastAsia="ＭＳ Ｐゴシック" w:hAnsi="ＭＳ Ｐゴシック" w:hint="eastAsia"/>
                                <w:sz w:val="24"/>
                                <w:szCs w:val="24"/>
                              </w:rPr>
                              <w:t>住宅街の中の田畑</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ヒメボタルの生息地から細い道を西側に抜けると田畑があります。住宅街に囲まれていますが畑地域の原風景を見ることができます。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FA20B1" id="四角形: 角を丸くする 15" o:spid="_x0000_s1038" style="position:absolute;left:0;text-align:left;margin-left:235.15pt;margin-top:15.15pt;width:226.65pt;height:78.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" fillcolor="white [3201]" strokecolor="gray [1629]" strokeweight="1pt">
                <v:stroke joinstyle="miter"/>
                <v:textbo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⑭</w:t>
                      </w:r>
                      <w:r w:rsidRPr="00CB4341">
                        <w:rPr>
                          <w:rFonts w:ascii="ＭＳ Ｐゴシック" w:eastAsia="ＭＳ Ｐゴシック" w:hAnsi="ＭＳ Ｐゴシック" w:hint="eastAsia"/>
                          <w:sz w:val="24"/>
                          <w:szCs w:val="24"/>
                        </w:rPr>
                        <w:t>住宅街の中の田畑</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ヒメボタルの生息地から細い道を西側に抜けると田畑があります。住宅街に囲まれていますが畑地域の原風景を見ることができます。</w:t>
                      </w:r>
                    </w:p>
                  </w:txbxContent>
                </v:textbox>
              </v:roundrect>
            </w:pict>
          </mc:Fallback>
        </mc:AlternateContent>
      </w:r>
    </w:p>
    <w:p w:rsidR="00D37A9B" w:rsidRDefault="00D37A9B"/>
    <w:p w:rsidR="00D37A9B" w:rsidRDefault="00D37A9B"/>
    <w:p w:rsidR="00D37A9B" w:rsidRDefault="00D37A9B"/>
    <w:p w:rsidR="00D37A9B" w:rsidRDefault="00D37A9B"/>
    <w:p w:rsidR="00D37A9B" w:rsidRDefault="00D37A9B"/>
    <w:p w:rsidR="00D37A9B" w:rsidRDefault="00691F39">
      <w:r>
        <w:rPr>
          <w:noProof/>
        </w:rPr>
        <w:drawing>
          <wp:anchor distT="0" distB="0" distL="114300" distR="114300" simplePos="0" relativeHeight="251696128" behindDoc="1" locked="0" layoutInCell="1" allowOverlap="1">
            <wp:simplePos x="0" y="0"/>
            <wp:positionH relativeFrom="column">
              <wp:posOffset>2421255</wp:posOffset>
            </wp:positionH>
            <wp:positionV relativeFrom="paragraph">
              <wp:posOffset>44450</wp:posOffset>
            </wp:positionV>
            <wp:extent cx="2878455" cy="216027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8455"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13E">
        <w:rPr>
          <w:noProof/>
        </w:rPr>
        <mc:AlternateContent>
          <mc:Choice Requires="wps">
            <w:drawing>
              <wp:anchor distT="0" distB="0" distL="114300" distR="114300" simplePos="0" relativeHeight="251676672" behindDoc="0" locked="0" layoutInCell="1" allowOverlap="1" wp14:anchorId="6C5632A0" wp14:editId="41E1047C">
                <wp:simplePos x="0" y="0"/>
                <wp:positionH relativeFrom="column">
                  <wp:posOffset>11262995</wp:posOffset>
                </wp:positionH>
                <wp:positionV relativeFrom="paragraph">
                  <wp:posOffset>231775</wp:posOffset>
                </wp:positionV>
                <wp:extent cx="2878455" cy="1972310"/>
                <wp:effectExtent l="0" t="0" r="17145" b="27940"/>
                <wp:wrapNone/>
                <wp:docPr id="10" name="四角形: 角を丸くする 10"/>
                <wp:cNvGraphicFramePr/>
                <a:graphic xmlns:a="http://schemas.openxmlformats.org/drawingml/2006/main">
                  <a:graphicData uri="http://schemas.microsoft.com/office/word/2010/wordprocessingShape">
                    <wps:wsp>
                      <wps:cNvSpPr/>
                      <wps:spPr>
                        <a:xfrm>
                          <a:off x="0" y="0"/>
                          <a:ext cx="2878455" cy="1972310"/>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⑨</w:t>
                            </w:r>
                            <w:r w:rsidRPr="00CB4341">
                              <w:rPr>
                                <w:rFonts w:ascii="ＭＳ Ｐゴシック" w:eastAsia="ＭＳ Ｐゴシック" w:hAnsi="ＭＳ Ｐゴシック" w:hint="eastAsia"/>
                                <w:sz w:val="24"/>
                                <w:szCs w:val="24"/>
                              </w:rPr>
                              <w:t>石澄川</w:t>
                            </w:r>
                          </w:p>
                          <w:p w:rsidR="00EC324D" w:rsidRDefault="00CB4341" w:rsidP="00EC324D">
                            <w:pPr>
                              <w:jc w:val="left"/>
                              <w:rPr>
                                <w:rFonts w:ascii="ＭＳ Ｐゴシック" w:eastAsia="ＭＳ Ｐゴシック" w:hAnsi="ＭＳ Ｐゴシック"/>
                              </w:rPr>
                            </w:pPr>
                            <w:r w:rsidRPr="00CB4341">
                              <w:rPr>
                                <w:rFonts w:ascii="ＭＳ Ｐゴシック" w:eastAsia="ＭＳ Ｐゴシック" w:hAnsi="ＭＳ Ｐゴシック" w:hint="eastAsia"/>
                              </w:rPr>
                              <w:t>川底や河岸はコンクリート製で災害対策がされていますが川には魚の姿は見られませんでした。途中の段差があり遡上可能か</w:t>
                            </w:r>
                            <w:r w:rsidRPr="00CB4341">
                              <w:rPr>
                                <w:rFonts w:ascii="ＭＳ Ｐゴシック" w:eastAsia="ＭＳ Ｐゴシック" w:hAnsi="ＭＳ Ｐゴシック"/>
                              </w:rPr>
                              <w:t>?畑4丁目から2丁目まで川沿いに遊歩道が整備され途中公園もあります。</w:t>
                            </w:r>
                          </w:p>
                          <w:p w:rsidR="00EC324D" w:rsidRDefault="00EC324D" w:rsidP="00EC324D">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⑩</w:t>
                            </w:r>
                            <w:r w:rsidRPr="00CB4341">
                              <w:rPr>
                                <w:rFonts w:ascii="ＭＳ Ｐゴシック" w:eastAsia="ＭＳ Ｐゴシック" w:hAnsi="ＭＳ Ｐゴシック" w:hint="eastAsia"/>
                                <w:sz w:val="24"/>
                                <w:szCs w:val="24"/>
                              </w:rPr>
                              <w:t>石澄川桜並木</w:t>
                            </w:r>
                          </w:p>
                          <w:p w:rsidR="00EC324D" w:rsidRPr="00082CE4" w:rsidRDefault="00EC324D" w:rsidP="00EC324D">
                            <w:pPr>
                              <w:jc w:val="left"/>
                              <w:rPr>
                                <w:rFonts w:ascii="ＭＳ Ｐゴシック" w:eastAsia="ＭＳ Ｐゴシック" w:hAnsi="ＭＳ Ｐゴシック"/>
                              </w:rPr>
                            </w:pPr>
                            <w:r w:rsidRPr="00CB4341">
                              <w:rPr>
                                <w:rFonts w:ascii="ＭＳ Ｐゴシック" w:eastAsia="ＭＳ Ｐゴシック" w:hAnsi="ＭＳ Ｐゴシック" w:hint="eastAsia"/>
                              </w:rPr>
                              <w:t>春には桜並木が見られるスポットです。</w:t>
                            </w:r>
                          </w:p>
                          <w:p w:rsidR="00CB4341" w:rsidRPr="00EC324D" w:rsidRDefault="00CB4341" w:rsidP="00CB4341">
                            <w:pPr>
                              <w:jc w:val="left"/>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5632A0" id="四角形: 角を丸くする 10" o:spid="_x0000_s1039" style="position:absolute;left:0;text-align:left;margin-left:886.85pt;margin-top:18.25pt;width:226.65pt;height:155.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" fillcolor="white [3201]" strokecolor="gray [1629]" strokeweight="1pt">
                <v:stroke joinstyle="miter"/>
                <v:textbo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⑨</w:t>
                      </w:r>
                      <w:r w:rsidRPr="00CB4341">
                        <w:rPr>
                          <w:rFonts w:ascii="ＭＳ Ｐゴシック" w:eastAsia="ＭＳ Ｐゴシック" w:hAnsi="ＭＳ Ｐゴシック" w:hint="eastAsia"/>
                          <w:sz w:val="24"/>
                          <w:szCs w:val="24"/>
                        </w:rPr>
                        <w:t>石澄川</w:t>
                      </w:r>
                    </w:p>
                    <w:p w:rsidR="00EC324D" w:rsidRDefault="00CB4341" w:rsidP="00EC324D">
                      <w:pPr>
                        <w:jc w:val="left"/>
                        <w:rPr>
                          <w:rFonts w:ascii="ＭＳ Ｐゴシック" w:eastAsia="ＭＳ Ｐゴシック" w:hAnsi="ＭＳ Ｐゴシック"/>
                        </w:rPr>
                      </w:pPr>
                      <w:r w:rsidRPr="00CB4341">
                        <w:rPr>
                          <w:rFonts w:ascii="ＭＳ Ｐゴシック" w:eastAsia="ＭＳ Ｐゴシック" w:hAnsi="ＭＳ Ｐゴシック" w:hint="eastAsia"/>
                        </w:rPr>
                        <w:t>川底や河岸はコンクリート製で災害対策がされていますが川には魚の姿は見られませんでした。途中の段差があり遡上可能か</w:t>
                      </w:r>
                      <w:r w:rsidRPr="00CB4341">
                        <w:rPr>
                          <w:rFonts w:ascii="ＭＳ Ｐゴシック" w:eastAsia="ＭＳ Ｐゴシック" w:hAnsi="ＭＳ Ｐゴシック"/>
                        </w:rPr>
                        <w:t>?畑4丁目から2丁目まで川沿いに遊歩道が整備され途中公園もあります。</w:t>
                      </w:r>
                    </w:p>
                    <w:p w:rsidR="00EC324D" w:rsidRDefault="00EC324D" w:rsidP="00EC324D">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⑩</w:t>
                      </w:r>
                      <w:r w:rsidRPr="00CB4341">
                        <w:rPr>
                          <w:rFonts w:ascii="ＭＳ Ｐゴシック" w:eastAsia="ＭＳ Ｐゴシック" w:hAnsi="ＭＳ Ｐゴシック" w:hint="eastAsia"/>
                          <w:sz w:val="24"/>
                          <w:szCs w:val="24"/>
                        </w:rPr>
                        <w:t>石澄川桜並木</w:t>
                      </w:r>
                    </w:p>
                    <w:p w:rsidR="00EC324D" w:rsidRPr="00082CE4" w:rsidRDefault="00EC324D" w:rsidP="00EC324D">
                      <w:pPr>
                        <w:jc w:val="left"/>
                        <w:rPr>
                          <w:rFonts w:ascii="ＭＳ Ｐゴシック" w:eastAsia="ＭＳ Ｐゴシック" w:hAnsi="ＭＳ Ｐゴシック"/>
                        </w:rPr>
                      </w:pPr>
                      <w:r w:rsidRPr="00CB4341">
                        <w:rPr>
                          <w:rFonts w:ascii="ＭＳ Ｐゴシック" w:eastAsia="ＭＳ Ｐゴシック" w:hAnsi="ＭＳ Ｐゴシック" w:hint="eastAsia"/>
                        </w:rPr>
                        <w:t>春には桜並木が見られるスポットです。</w:t>
                      </w:r>
                    </w:p>
                    <w:p w:rsidR="00CB4341" w:rsidRPr="00EC324D" w:rsidRDefault="00CB4341" w:rsidP="00CB4341">
                      <w:pPr>
                        <w:jc w:val="left"/>
                        <w:rPr>
                          <w:rFonts w:ascii="ＭＳ Ｐゴシック" w:eastAsia="ＭＳ Ｐゴシック" w:hAnsi="ＭＳ Ｐゴシック"/>
                        </w:rPr>
                      </w:pPr>
                    </w:p>
                  </w:txbxContent>
                </v:textbox>
              </v:roundrect>
            </w:pict>
          </mc:Fallback>
        </mc:AlternateContent>
      </w:r>
    </w:p>
    <w:p w:rsidR="00D37A9B" w:rsidRDefault="00D37A9B"/>
    <w:p w:rsidR="00D37A9B" w:rsidRDefault="00F7213E">
      <w:r>
        <w:rPr>
          <w:noProof/>
        </w:rPr>
        <mc:AlternateContent>
          <mc:Choice Requires="wps">
            <w:drawing>
              <wp:anchor distT="0" distB="0" distL="114300" distR="114300" simplePos="0" relativeHeight="251680768" behindDoc="0" locked="0" layoutInCell="1" allowOverlap="1" wp14:anchorId="1525E418" wp14:editId="69AC3BB1">
                <wp:simplePos x="0" y="0"/>
                <wp:positionH relativeFrom="column">
                  <wp:posOffset>5367655</wp:posOffset>
                </wp:positionH>
                <wp:positionV relativeFrom="paragraph">
                  <wp:posOffset>45509</wp:posOffset>
                </wp:positionV>
                <wp:extent cx="2878455" cy="1506855"/>
                <wp:effectExtent l="0" t="0" r="17145" b="17145"/>
                <wp:wrapNone/>
                <wp:docPr id="12" name="四角形: 角を丸くする 12"/>
                <wp:cNvGraphicFramePr/>
                <a:graphic xmlns:a="http://schemas.openxmlformats.org/drawingml/2006/main">
                  <a:graphicData uri="http://schemas.microsoft.com/office/word/2010/wordprocessingShape">
                    <wps:wsp>
                      <wps:cNvSpPr/>
                      <wps:spPr>
                        <a:xfrm>
                          <a:off x="0" y="0"/>
                          <a:ext cx="2878455" cy="1506855"/>
                        </a:xfrm>
                        <a:prstGeom prst="roundRect">
                          <a:avLst>
                            <a:gd name="adj" fmla="val 6339"/>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⑪</w:t>
                            </w:r>
                            <w:r w:rsidRPr="00CB4341">
                              <w:rPr>
                                <w:rFonts w:ascii="ＭＳ Ｐゴシック" w:eastAsia="ＭＳ Ｐゴシック" w:hAnsi="ＭＳ Ｐゴシック" w:hint="eastAsia"/>
                                <w:sz w:val="24"/>
                                <w:szCs w:val="24"/>
                              </w:rPr>
                              <w:t>仏日寺</w:t>
                            </w:r>
                          </w:p>
                          <w:p w:rsidR="00CB4341"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この地は梅林で有名で、梅の花の咲く季節になると、花見客でたいそう賑わったそうです。</w:t>
                            </w:r>
                            <w:r w:rsidRPr="00CB4341">
                              <w:rPr>
                                <w:rFonts w:ascii="ＭＳ Ｐゴシック" w:eastAsia="ＭＳ Ｐゴシック" w:hAnsi="ＭＳ Ｐゴシック"/>
                              </w:rPr>
                              <w:t xml:space="preserve">　</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rPr>
                              <w:t>現在、梅林は、住宅地に変貌し、そのおもかげは、佛日寺の境内に残すだけになってしまいました。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25E418" id="四角形: 角を丸くする 12" o:spid="_x0000_s1040" style="position:absolute;left:0;text-align:left;margin-left:422.65pt;margin-top:3.6pt;width:226.65pt;height:118.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" fillcolor="white [3201]" strokecolor="gray [1629]" strokeweight="1pt">
                <v:stroke joinstyle="miter"/>
                <v:textbox>
                  <w:txbxContent>
                    <w:p w:rsidR="00CB4341" w:rsidRDefault="00CB4341" w:rsidP="00CB4341">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⑪</w:t>
                      </w:r>
                      <w:r w:rsidRPr="00CB4341">
                        <w:rPr>
                          <w:rFonts w:ascii="ＭＳ Ｐゴシック" w:eastAsia="ＭＳ Ｐゴシック" w:hAnsi="ＭＳ Ｐゴシック" w:hint="eastAsia"/>
                          <w:sz w:val="24"/>
                          <w:szCs w:val="24"/>
                        </w:rPr>
                        <w:t>仏日寺</w:t>
                      </w:r>
                    </w:p>
                    <w:p w:rsidR="00CB4341"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hint="eastAsia"/>
                        </w:rPr>
                        <w:t>この地は梅林で有名で、梅の花の咲く季節になると、花見客でたいそう賑わったそうです。</w:t>
                      </w:r>
                      <w:r w:rsidRPr="00CB4341">
                        <w:rPr>
                          <w:rFonts w:ascii="ＭＳ Ｐゴシック" w:eastAsia="ＭＳ Ｐゴシック" w:hAnsi="ＭＳ Ｐゴシック"/>
                        </w:rPr>
                        <w:t xml:space="preserve">　</w:t>
                      </w:r>
                    </w:p>
                    <w:p w:rsidR="00CB4341" w:rsidRPr="00082CE4" w:rsidRDefault="00CB4341" w:rsidP="00CB4341">
                      <w:pPr>
                        <w:jc w:val="left"/>
                        <w:rPr>
                          <w:rFonts w:ascii="ＭＳ Ｐゴシック" w:eastAsia="ＭＳ Ｐゴシック" w:hAnsi="ＭＳ Ｐゴシック"/>
                        </w:rPr>
                      </w:pPr>
                      <w:r w:rsidRPr="00CB4341">
                        <w:rPr>
                          <w:rFonts w:ascii="ＭＳ Ｐゴシック" w:eastAsia="ＭＳ Ｐゴシック" w:hAnsi="ＭＳ Ｐゴシック"/>
                        </w:rPr>
                        <w:t>現在、梅林は、住宅地に変貌し、そのおもかげは、佛日寺の境内に残すだけになってしまいました。</w:t>
                      </w:r>
                    </w:p>
                  </w:txbxContent>
                </v:textbox>
              </v:roundrect>
            </w:pict>
          </mc:Fallback>
        </mc:AlternateContent>
      </w:r>
    </w:p>
    <w:p w:rsidR="00D37A9B" w:rsidRDefault="00F7213E">
      <w:r>
        <w:rPr>
          <w:noProof/>
        </w:rPr>
        <mc:AlternateContent>
          <mc:Choice Requires="wps">
            <w:drawing>
              <wp:anchor distT="0" distB="0" distL="114300" distR="114300" simplePos="0" relativeHeight="251659264" behindDoc="0" locked="0" layoutInCell="1" allowOverlap="1">
                <wp:simplePos x="0" y="0"/>
                <wp:positionH relativeFrom="column">
                  <wp:posOffset>8314055</wp:posOffset>
                </wp:positionH>
                <wp:positionV relativeFrom="paragraph">
                  <wp:posOffset>66887</wp:posOffset>
                </wp:positionV>
                <wp:extent cx="2843530" cy="1574800"/>
                <wp:effectExtent l="0" t="0" r="13970" b="25400"/>
                <wp:wrapNone/>
                <wp:docPr id="2" name="四角形: 角を丸くする 2"/>
                <wp:cNvGraphicFramePr/>
                <a:graphic xmlns:a="http://schemas.openxmlformats.org/drawingml/2006/main">
                  <a:graphicData uri="http://schemas.microsoft.com/office/word/2010/wordprocessingShape">
                    <wps:wsp>
                      <wps:cNvSpPr/>
                      <wps:spPr>
                        <a:xfrm>
                          <a:off x="0" y="0"/>
                          <a:ext cx="2843530" cy="1574800"/>
                        </a:xfrm>
                        <a:prstGeom prst="roundRect">
                          <a:avLst>
                            <a:gd name="adj" fmla="val 7414"/>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082CE4" w:rsidRPr="00082CE4" w:rsidRDefault="00082CE4" w:rsidP="00082CE4">
                            <w:pPr>
                              <w:jc w:val="left"/>
                              <w:rPr>
                                <w:rFonts w:ascii="ＭＳ Ｐゴシック" w:eastAsia="ＭＳ Ｐゴシック" w:hAnsi="ＭＳ Ｐゴシック"/>
                                <w:sz w:val="24"/>
                                <w:szCs w:val="24"/>
                              </w:rPr>
                            </w:pPr>
                            <w:r w:rsidRPr="00082CE4">
                              <w:rPr>
                                <w:rFonts w:ascii="ＭＳ Ｐゴシック" w:eastAsia="ＭＳ Ｐゴシック" w:hAnsi="ＭＳ Ｐゴシック" w:hint="eastAsia"/>
                                <w:sz w:val="24"/>
                                <w:szCs w:val="24"/>
                              </w:rPr>
                              <w:t>①大阪府立渋谷高等学校</w:t>
                            </w:r>
                          </w:p>
                          <w:p w:rsidR="00082CE4" w:rsidRPr="00082CE4" w:rsidRDefault="00082CE4" w:rsidP="00082CE4">
                            <w:pPr>
                              <w:jc w:val="left"/>
                              <w:rPr>
                                <w:rFonts w:ascii="ＭＳ Ｐゴシック" w:eastAsia="ＭＳ Ｐゴシック" w:hAnsi="ＭＳ Ｐゴシック"/>
                              </w:rPr>
                            </w:pPr>
                            <w:r w:rsidRPr="00082CE4">
                              <w:rPr>
                                <w:rFonts w:ascii="ＭＳ Ｐゴシック" w:eastAsia="ＭＳ Ｐゴシック" w:hAnsi="ＭＳ Ｐゴシック" w:hint="eastAsia"/>
                              </w:rPr>
                              <w:t>高校生有志</w:t>
                            </w:r>
                            <w:r w:rsidRPr="00082CE4">
                              <w:rPr>
                                <w:rFonts w:ascii="ＭＳ Ｐゴシック" w:eastAsia="ＭＳ Ｐゴシック" w:hAnsi="ＭＳ Ｐゴシック"/>
                              </w:rPr>
                              <w:t>で結成した渋谷地球防衛隊は、｢＋S（プラスエス）｣をテーマに世界のことに興味・関心がない高校生（若者）に“知るきっかけや”、“学ぶ楽しさを知るきっかけ”を創る活動をしています。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 o:spid="_x0000_s1041" style="position:absolute;left:0;text-align:left;margin-left:654.65pt;margin-top:5.25pt;width:223.9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" fillcolor="white [3201]" strokecolor="gray [1629]" strokeweight="1pt">
                <v:stroke joinstyle="miter"/>
                <v:textbox>
                  <w:txbxContent>
                    <w:p w:rsidR="00082CE4" w:rsidRPr="00082CE4" w:rsidRDefault="00082CE4" w:rsidP="00082CE4">
                      <w:pPr>
                        <w:jc w:val="left"/>
                        <w:rPr>
                          <w:rFonts w:ascii="ＭＳ Ｐゴシック" w:eastAsia="ＭＳ Ｐゴシック" w:hAnsi="ＭＳ Ｐゴシック"/>
                          <w:sz w:val="24"/>
                          <w:szCs w:val="24"/>
                        </w:rPr>
                      </w:pPr>
                      <w:r w:rsidRPr="00082CE4">
                        <w:rPr>
                          <w:rFonts w:ascii="ＭＳ Ｐゴシック" w:eastAsia="ＭＳ Ｐゴシック" w:hAnsi="ＭＳ Ｐゴシック" w:hint="eastAsia"/>
                          <w:sz w:val="24"/>
                          <w:szCs w:val="24"/>
                        </w:rPr>
                        <w:t>①大阪府立渋谷高等学校</w:t>
                      </w:r>
                    </w:p>
                    <w:p w:rsidR="00082CE4" w:rsidRPr="00082CE4" w:rsidRDefault="00082CE4" w:rsidP="00082CE4">
                      <w:pPr>
                        <w:jc w:val="left"/>
                        <w:rPr>
                          <w:rFonts w:ascii="ＭＳ Ｐゴシック" w:eastAsia="ＭＳ Ｐゴシック" w:hAnsi="ＭＳ Ｐゴシック"/>
                        </w:rPr>
                      </w:pPr>
                      <w:r w:rsidRPr="00082CE4">
                        <w:rPr>
                          <w:rFonts w:ascii="ＭＳ Ｐゴシック" w:eastAsia="ＭＳ Ｐゴシック" w:hAnsi="ＭＳ Ｐゴシック" w:hint="eastAsia"/>
                        </w:rPr>
                        <w:t>高校生有志</w:t>
                      </w:r>
                      <w:r w:rsidRPr="00082CE4">
                        <w:rPr>
                          <w:rFonts w:ascii="ＭＳ Ｐゴシック" w:eastAsia="ＭＳ Ｐゴシック" w:hAnsi="ＭＳ Ｐゴシック"/>
                        </w:rPr>
                        <w:t>で結成した渋谷地球防衛隊は、｢＋S（プラスエス）｣をテーマに世界のことに興味・関心がない高校生（若者）に“知るきっかけや”、“学ぶ楽しさを知るきっかけ”を創る活動をしています。</w:t>
                      </w:r>
                    </w:p>
                  </w:txbxContent>
                </v:textbox>
              </v:roundrect>
            </w:pict>
          </mc:Fallback>
        </mc:AlternateContent>
      </w:r>
    </w:p>
    <w:p w:rsidR="00D37A9B" w:rsidRDefault="00D37A9B"/>
    <w:p w:rsidR="00D37A9B" w:rsidRDefault="00D37A9B"/>
    <w:p w:rsidR="00D37A9B" w:rsidRDefault="00D37A9B"/>
    <w:p w:rsidR="00D37A9B" w:rsidRDefault="00F7213E">
      <w:r>
        <w:rPr>
          <w:noProof/>
        </w:rPr>
        <w:drawing>
          <wp:anchor distT="0" distB="0" distL="114300" distR="114300" simplePos="0" relativeHeight="251698176" behindDoc="1" locked="0" layoutInCell="1" allowOverlap="1">
            <wp:simplePos x="0" y="0"/>
            <wp:positionH relativeFrom="column">
              <wp:posOffset>11328611</wp:posOffset>
            </wp:positionH>
            <wp:positionV relativeFrom="paragraph">
              <wp:posOffset>113877</wp:posOffset>
            </wp:positionV>
            <wp:extent cx="2842591" cy="21336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591"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A9B" w:rsidRDefault="00D37A9B"/>
    <w:p w:rsidR="00D37A9B" w:rsidRDefault="00D37A9B"/>
    <w:p w:rsidR="00D37A9B" w:rsidRDefault="001F67AD">
      <w:r>
        <w:rPr>
          <w:noProof/>
        </w:rPr>
        <w:drawing>
          <wp:anchor distT="0" distB="0" distL="114300" distR="114300" simplePos="0" relativeHeight="251701248" behindDoc="0" locked="0" layoutInCell="1" allowOverlap="1">
            <wp:simplePos x="0" y="0"/>
            <wp:positionH relativeFrom="column">
              <wp:posOffset>9609244</wp:posOffset>
            </wp:positionH>
            <wp:positionV relativeFrom="paragraph">
              <wp:posOffset>219710</wp:posOffset>
            </wp:positionV>
            <wp:extent cx="1143000" cy="11430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Pr>
          <w:noProof/>
        </w:rPr>
        <mc:AlternateContent>
          <mc:Choice Requires="wps">
            <w:drawing>
              <wp:anchor distT="0" distB="0" distL="114300" distR="114300" simplePos="0" relativeHeight="251658239" behindDoc="0" locked="0" layoutInCell="1" allowOverlap="1">
                <wp:simplePos x="0" y="0"/>
                <wp:positionH relativeFrom="column">
                  <wp:posOffset>-33655</wp:posOffset>
                </wp:positionH>
                <wp:positionV relativeFrom="paragraph">
                  <wp:posOffset>118745</wp:posOffset>
                </wp:positionV>
                <wp:extent cx="11149330" cy="1405043"/>
                <wp:effectExtent l="0" t="0" r="13970" b="24130"/>
                <wp:wrapNone/>
                <wp:docPr id="24" name="正方形/長方形 24"/>
                <wp:cNvGraphicFramePr/>
                <a:graphic xmlns:a="http://schemas.openxmlformats.org/drawingml/2006/main">
                  <a:graphicData uri="http://schemas.microsoft.com/office/word/2010/wordprocessingShape">
                    <wps:wsp>
                      <wps:cNvSpPr/>
                      <wps:spPr>
                        <a:xfrm>
                          <a:off x="0" y="0"/>
                          <a:ext cx="11149330" cy="1405043"/>
                        </a:xfrm>
                        <a:prstGeom prst="rect">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rsidR="00F93206" w:rsidRDefault="00F93206" w:rsidP="00F93206">
                            <w:pPr>
                              <w:jc w:val="left"/>
                            </w:pPr>
                          </w:p>
                          <w:p w:rsidR="00F93206" w:rsidRPr="00DD428C" w:rsidRDefault="00F93206" w:rsidP="00B74D71">
                            <w:pPr>
                              <w:jc w:val="left"/>
                              <w:rPr>
                                <w:rFonts w:ascii="HG丸ｺﾞｼｯｸM-PRO" w:eastAsia="HG丸ｺﾞｼｯｸM-PRO" w:hAnsi="HG丸ｺﾞｼｯｸM-PRO"/>
                                <w:sz w:val="24"/>
                                <w:szCs w:val="24"/>
                              </w:rPr>
                            </w:pPr>
                            <w:r w:rsidRPr="00DD428C">
                              <w:rPr>
                                <w:rFonts w:ascii="HG丸ｺﾞｼｯｸM-PRO" w:eastAsia="HG丸ｺﾞｼｯｸM-PRO" w:hAnsi="HG丸ｺﾞｼｯｸM-PRO" w:hint="eastAsia"/>
                                <w:sz w:val="24"/>
                                <w:szCs w:val="24"/>
                              </w:rPr>
                              <w:t>＊詳細版はこちら</w:t>
                            </w:r>
                            <w:r w:rsidR="00B74D71" w:rsidRPr="00DD428C">
                              <w:rPr>
                                <w:rFonts w:ascii="HG丸ｺﾞｼｯｸM-PRO" w:eastAsia="HG丸ｺﾞｼｯｸM-PRO" w:hAnsi="HG丸ｺﾞｼｯｸM-PRO" w:hint="eastAsia"/>
                                <w:sz w:val="24"/>
                                <w:szCs w:val="24"/>
                              </w:rPr>
                              <w:t xml:space="preserve">　　　　</w:t>
                            </w:r>
                            <w:hyperlink r:id="rId9" w:history="1">
                              <w:r w:rsidR="009A0BE9" w:rsidRPr="00DD428C">
                                <w:rPr>
                                  <w:rStyle w:val="a3"/>
                                  <w:rFonts w:ascii="HG丸ｺﾞｼｯｸM-PRO" w:eastAsia="HG丸ｺﾞｼｯｸM-PRO" w:hAnsi="HG丸ｺﾞｼｯｸM-PRO"/>
                                  <w:sz w:val="24"/>
                                  <w:szCs w:val="24"/>
                                </w:rPr>
                                <w:t>http://urx.red/TQDP</w:t>
                              </w:r>
                            </w:hyperlink>
                          </w:p>
                          <w:p w:rsidR="00DD428C" w:rsidRDefault="009A0BE9" w:rsidP="00B74D71">
                            <w:pPr>
                              <w:jc w:val="left"/>
                              <w:rPr>
                                <w:rFonts w:ascii="HG丸ｺﾞｼｯｸM-PRO" w:eastAsia="HG丸ｺﾞｼｯｸM-PRO" w:hAnsi="HG丸ｺﾞｼｯｸM-PRO"/>
                                <w:sz w:val="24"/>
                                <w:szCs w:val="24"/>
                              </w:rPr>
                            </w:pPr>
                            <w:r w:rsidRPr="00DD428C">
                              <w:rPr>
                                <w:rFonts w:ascii="HG丸ｺﾞｼｯｸM-PRO" w:eastAsia="HG丸ｺﾞｼｯｸM-PRO" w:hAnsi="HG丸ｺﾞｼｯｸM-PRO" w:hint="eastAsia"/>
                                <w:sz w:val="24"/>
                                <w:szCs w:val="24"/>
                              </w:rPr>
                              <w:t xml:space="preserve">　　　　詳細版では、各地域素材の解説、教科単元との関連、いけだ学ハンドブックでの記載ページ、出前教室との関連などが</w:t>
                            </w:r>
                          </w:p>
                          <w:p w:rsidR="009A0BE9" w:rsidRPr="00DD428C" w:rsidRDefault="009A0BE9" w:rsidP="00DD428C">
                            <w:pPr>
                              <w:ind w:firstLineChars="400" w:firstLine="960"/>
                              <w:jc w:val="left"/>
                              <w:rPr>
                                <w:rFonts w:ascii="HG丸ｺﾞｼｯｸM-PRO" w:eastAsia="HG丸ｺﾞｼｯｸM-PRO" w:hAnsi="HG丸ｺﾞｼｯｸM-PRO"/>
                                <w:sz w:val="24"/>
                                <w:szCs w:val="24"/>
                              </w:rPr>
                            </w:pPr>
                            <w:r w:rsidRPr="00DD428C">
                              <w:rPr>
                                <w:rFonts w:ascii="HG丸ｺﾞｼｯｸM-PRO" w:eastAsia="HG丸ｺﾞｼｯｸM-PRO" w:hAnsi="HG丸ｺﾞｼｯｸM-PRO" w:hint="eastAsia"/>
                                <w:sz w:val="24"/>
                                <w:szCs w:val="24"/>
                              </w:rPr>
                              <w:t>ご覧いただけます。</w:t>
                            </w:r>
                          </w:p>
                          <w:p w:rsidR="009A0BE9" w:rsidRPr="00DD428C" w:rsidRDefault="009A0BE9" w:rsidP="00B74D71">
                            <w:pPr>
                              <w:jc w:val="left"/>
                              <w:rPr>
                                <w:rFonts w:ascii="HG丸ｺﾞｼｯｸM-PRO" w:eastAsia="HG丸ｺﾞｼｯｸM-PRO" w:hAnsi="HG丸ｺﾞｼｯｸM-PRO"/>
                                <w:sz w:val="24"/>
                                <w:szCs w:val="24"/>
                              </w:rPr>
                            </w:pPr>
                            <w:r w:rsidRPr="00DD428C">
                              <w:rPr>
                                <w:rFonts w:ascii="HG丸ｺﾞｼｯｸM-PRO" w:eastAsia="HG丸ｺﾞｼｯｸM-PRO" w:hAnsi="HG丸ｺﾞｼｯｸM-PRO" w:hint="eastAsia"/>
                                <w:sz w:val="24"/>
                                <w:szCs w:val="24"/>
                              </w:rPr>
                              <w:t xml:space="preserve">　　　　QRコードをご利用いただければスマートフォンでもご覧いただけます。</w:t>
                            </w:r>
                          </w:p>
                          <w:p w:rsidR="009A0BE9" w:rsidRPr="00DD428C" w:rsidRDefault="009A0BE9" w:rsidP="00B74D71">
                            <w:pPr>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4" o:spid="_x0000_s1042" style="position:absolute;left:0;text-align:left;margin-left:-2.65pt;margin-top:9.35pt;width:877.9pt;height:110.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" fillcolor="#deeaf6 [664]" strokecolor="#5b9bd5 [3208]" strokeweight=".5pt">
                <v:textbox>
                  <w:txbxContent>
                    <w:p w:rsidR="00F93206" w:rsidRDefault="00F93206" w:rsidP="00F93206">
                      <w:pPr>
                        <w:jc w:val="left"/>
                      </w:pPr>
                    </w:p>
                    <w:p w:rsidR="00F93206" w:rsidRPr="00DD428C" w:rsidRDefault="00F93206" w:rsidP="00B74D71">
                      <w:pPr>
                        <w:jc w:val="left"/>
                        <w:rPr>
                          <w:rFonts w:ascii="HG丸ｺﾞｼｯｸM-PRO" w:eastAsia="HG丸ｺﾞｼｯｸM-PRO" w:hAnsi="HG丸ｺﾞｼｯｸM-PRO"/>
                          <w:sz w:val="24"/>
                          <w:szCs w:val="24"/>
                        </w:rPr>
                      </w:pPr>
                      <w:r w:rsidRPr="00DD428C">
                        <w:rPr>
                          <w:rFonts w:ascii="HG丸ｺﾞｼｯｸM-PRO" w:eastAsia="HG丸ｺﾞｼｯｸM-PRO" w:hAnsi="HG丸ｺﾞｼｯｸM-PRO" w:hint="eastAsia"/>
                          <w:sz w:val="24"/>
                          <w:szCs w:val="24"/>
                        </w:rPr>
                        <w:t>＊詳細版はこちら</w:t>
                      </w:r>
                      <w:r w:rsidR="00B74D71" w:rsidRPr="00DD428C">
                        <w:rPr>
                          <w:rFonts w:ascii="HG丸ｺﾞｼｯｸM-PRO" w:eastAsia="HG丸ｺﾞｼｯｸM-PRO" w:hAnsi="HG丸ｺﾞｼｯｸM-PRO" w:hint="eastAsia"/>
                          <w:sz w:val="24"/>
                          <w:szCs w:val="24"/>
                        </w:rPr>
                        <w:t xml:space="preserve">　　　　</w:t>
                      </w:r>
                      <w:hyperlink r:id="rId10" w:history="1">
                        <w:r w:rsidR="009A0BE9" w:rsidRPr="00DD428C">
                          <w:rPr>
                            <w:rStyle w:val="a3"/>
                            <w:rFonts w:ascii="HG丸ｺﾞｼｯｸM-PRO" w:eastAsia="HG丸ｺﾞｼｯｸM-PRO" w:hAnsi="HG丸ｺﾞｼｯｸM-PRO"/>
                            <w:sz w:val="24"/>
                            <w:szCs w:val="24"/>
                          </w:rPr>
                          <w:t>http://urx.red/TQDP</w:t>
                        </w:r>
                      </w:hyperlink>
                    </w:p>
                    <w:p w:rsidR="00DD428C" w:rsidRDefault="009A0BE9" w:rsidP="00B74D71">
                      <w:pPr>
                        <w:jc w:val="left"/>
                        <w:rPr>
                          <w:rFonts w:ascii="HG丸ｺﾞｼｯｸM-PRO" w:eastAsia="HG丸ｺﾞｼｯｸM-PRO" w:hAnsi="HG丸ｺﾞｼｯｸM-PRO"/>
                          <w:sz w:val="24"/>
                          <w:szCs w:val="24"/>
                        </w:rPr>
                      </w:pPr>
                      <w:r w:rsidRPr="00DD428C">
                        <w:rPr>
                          <w:rFonts w:ascii="HG丸ｺﾞｼｯｸM-PRO" w:eastAsia="HG丸ｺﾞｼｯｸM-PRO" w:hAnsi="HG丸ｺﾞｼｯｸM-PRO" w:hint="eastAsia"/>
                          <w:sz w:val="24"/>
                          <w:szCs w:val="24"/>
                        </w:rPr>
                        <w:t xml:space="preserve">　　　　詳細版では、各地域素材の解説、教科単元との関連、いけだ学ハンドブックでの記載ページ、出前教室との関連などが</w:t>
                      </w:r>
                    </w:p>
                    <w:p w:rsidR="009A0BE9" w:rsidRPr="00DD428C" w:rsidRDefault="009A0BE9" w:rsidP="00DD428C">
                      <w:pPr>
                        <w:ind w:firstLineChars="400" w:firstLine="960"/>
                        <w:jc w:val="left"/>
                        <w:rPr>
                          <w:rFonts w:ascii="HG丸ｺﾞｼｯｸM-PRO" w:eastAsia="HG丸ｺﾞｼｯｸM-PRO" w:hAnsi="HG丸ｺﾞｼｯｸM-PRO"/>
                          <w:sz w:val="24"/>
                          <w:szCs w:val="24"/>
                        </w:rPr>
                      </w:pPr>
                      <w:r w:rsidRPr="00DD428C">
                        <w:rPr>
                          <w:rFonts w:ascii="HG丸ｺﾞｼｯｸM-PRO" w:eastAsia="HG丸ｺﾞｼｯｸM-PRO" w:hAnsi="HG丸ｺﾞｼｯｸM-PRO" w:hint="eastAsia"/>
                          <w:sz w:val="24"/>
                          <w:szCs w:val="24"/>
                        </w:rPr>
                        <w:t>ご覧いただけます。</w:t>
                      </w:r>
                    </w:p>
                    <w:p w:rsidR="009A0BE9" w:rsidRPr="00DD428C" w:rsidRDefault="009A0BE9" w:rsidP="00B74D71">
                      <w:pPr>
                        <w:jc w:val="left"/>
                        <w:rPr>
                          <w:rFonts w:ascii="HG丸ｺﾞｼｯｸM-PRO" w:eastAsia="HG丸ｺﾞｼｯｸM-PRO" w:hAnsi="HG丸ｺﾞｼｯｸM-PRO"/>
                          <w:sz w:val="24"/>
                          <w:szCs w:val="24"/>
                        </w:rPr>
                      </w:pPr>
                      <w:r w:rsidRPr="00DD428C">
                        <w:rPr>
                          <w:rFonts w:ascii="HG丸ｺﾞｼｯｸM-PRO" w:eastAsia="HG丸ｺﾞｼｯｸM-PRO" w:hAnsi="HG丸ｺﾞｼｯｸM-PRO" w:hint="eastAsia"/>
                          <w:sz w:val="24"/>
                          <w:szCs w:val="24"/>
                        </w:rPr>
                        <w:t xml:space="preserve">　　　　QRコードをご利用いただければスマートフォンでもご覧いただけます。</w:t>
                      </w:r>
                    </w:p>
                    <w:p w:rsidR="009A0BE9" w:rsidRPr="00DD428C" w:rsidRDefault="009A0BE9" w:rsidP="00B74D71">
                      <w:pPr>
                        <w:jc w:val="left"/>
                        <w:rPr>
                          <w:rFonts w:ascii="HG丸ｺﾞｼｯｸM-PRO" w:eastAsia="HG丸ｺﾞｼｯｸM-PRO" w:hAnsi="HG丸ｺﾞｼｯｸM-PRO"/>
                          <w:sz w:val="24"/>
                          <w:szCs w:val="24"/>
                        </w:rPr>
                      </w:pPr>
                    </w:p>
                  </w:txbxContent>
                </v:textbox>
              </v:rect>
            </w:pict>
          </mc:Fallback>
        </mc:AlternateContent>
      </w:r>
    </w:p>
    <w:p w:rsidR="00D37A9B" w:rsidRDefault="00F93206">
      <w:r>
        <w:rPr>
          <w:noProof/>
        </w:rPr>
        <mc:AlternateContent>
          <mc:Choice Requires="wps">
            <w:drawing>
              <wp:anchor distT="0" distB="0" distL="114300" distR="114300" simplePos="0" relativeHeight="251700224" behindDoc="0" locked="0" layoutInCell="1" allowOverlap="1">
                <wp:simplePos x="0" y="0"/>
                <wp:positionH relativeFrom="column">
                  <wp:posOffset>1362710</wp:posOffset>
                </wp:positionH>
                <wp:positionV relativeFrom="paragraph">
                  <wp:posOffset>186055</wp:posOffset>
                </wp:positionV>
                <wp:extent cx="372533" cy="160867"/>
                <wp:effectExtent l="0" t="19050" r="46990" b="29845"/>
                <wp:wrapNone/>
                <wp:docPr id="25" name="矢印: 右 25"/>
                <wp:cNvGraphicFramePr/>
                <a:graphic xmlns:a="http://schemas.openxmlformats.org/drawingml/2006/main">
                  <a:graphicData uri="http://schemas.microsoft.com/office/word/2010/wordprocessingShape">
                    <wps:wsp>
                      <wps:cNvSpPr/>
                      <wps:spPr>
                        <a:xfrm>
                          <a:off x="0" y="0"/>
                          <a:ext cx="372533" cy="160867"/>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1F6D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5" o:spid="_x0000_s1026" type="#_x0000_t13" style="position:absolute;left:0;text-align:left;margin-left:107.3pt;margin-top:14.65pt;width:29.35pt;height:12.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" adj="16936" fillcolor="black [3213]" strokecolor="black [3213]" strokeweight="1pt"/>
            </w:pict>
          </mc:Fallback>
        </mc:AlternateContent>
      </w:r>
    </w:p>
    <w:p w:rsidR="00D37A9B" w:rsidRDefault="00D37A9B"/>
    <w:p w:rsidR="00D37A9B" w:rsidRDefault="00D37A9B"/>
    <w:p w:rsidR="00D37A9B" w:rsidRDefault="00D37A9B"/>
    <w:p w:rsidR="00D37A9B" w:rsidRDefault="00D37A9B"/>
    <w:p w:rsidR="00D37A9B" w:rsidRDefault="00D37A9B"/>
    <w:sectPr w:rsidR="00D37A9B" w:rsidSect="00D37A9B">
      <w:pgSz w:w="23811" w:h="16838" w:orient="landscape"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A9B"/>
    <w:rsid w:val="00082CE4"/>
    <w:rsid w:val="0015397D"/>
    <w:rsid w:val="00156A7F"/>
    <w:rsid w:val="0017647E"/>
    <w:rsid w:val="001F67AD"/>
    <w:rsid w:val="002B7757"/>
    <w:rsid w:val="00465ED5"/>
    <w:rsid w:val="004A52A2"/>
    <w:rsid w:val="005E0398"/>
    <w:rsid w:val="00691F39"/>
    <w:rsid w:val="007D7E10"/>
    <w:rsid w:val="008375C4"/>
    <w:rsid w:val="009A0BE9"/>
    <w:rsid w:val="00A314F6"/>
    <w:rsid w:val="00B74D71"/>
    <w:rsid w:val="00CB4341"/>
    <w:rsid w:val="00D37A9B"/>
    <w:rsid w:val="00DD428C"/>
    <w:rsid w:val="00EA7CB6"/>
    <w:rsid w:val="00EC324D"/>
    <w:rsid w:val="00F7213E"/>
    <w:rsid w:val="00F86E8E"/>
    <w:rsid w:val="00F93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A1B463"/>
  <w15:chartTrackingRefBased/>
  <w15:docId w15:val="{53E384C5-95BE-4FDD-9636-D256A09D5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0BE9"/>
    <w:rPr>
      <w:color w:val="0563C1" w:themeColor="hyperlink"/>
      <w:u w:val="single"/>
    </w:rPr>
  </w:style>
  <w:style w:type="character" w:styleId="a4">
    <w:name w:val="Unresolved Mention"/>
    <w:basedOn w:val="a0"/>
    <w:uiPriority w:val="99"/>
    <w:semiHidden/>
    <w:unhideWhenUsed/>
    <w:rsid w:val="009A0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urx.red/TQDP" TargetMode="External"/><Relationship Id="rId4" Type="http://schemas.openxmlformats.org/officeDocument/2006/relationships/image" Target="media/image1.png"/><Relationship Id="rId9" Type="http://schemas.openxmlformats.org/officeDocument/2006/relationships/hyperlink" Target="http://urx.red/TQD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12</Words>
  <Characters>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info@ikeda-ecostaff.org</dc:creator>
  <cp:keywords/>
  <dc:description/>
  <cp:lastModifiedBy>info@ikeda-ecostaff.org</cp:lastModifiedBy>
  <cp:revision>13</cp:revision>
  <dcterms:created xsi:type="dcterms:W3CDTF">2019-03-11T02:21:00Z</dcterms:created>
  <dcterms:modified xsi:type="dcterms:W3CDTF">2019-03-30T01:32:00Z</dcterms:modified>
</cp:coreProperties>
</file>